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09" w:rsidRDefault="00E70509">
      <w:pPr>
        <w:spacing w:line="367" w:lineRule="exact"/>
        <w:rPr>
          <w:sz w:val="20"/>
          <w:szCs w:val="20"/>
        </w:rPr>
      </w:pPr>
      <w:bookmarkStart w:id="0" w:name="page23"/>
      <w:bookmarkStart w:id="1" w:name="_GoBack"/>
      <w:bookmarkEnd w:id="0"/>
      <w:bookmarkEnd w:id="1"/>
    </w:p>
    <w:p w:rsidR="00E70509" w:rsidRDefault="00442277">
      <w:pPr>
        <w:ind w:left="4712"/>
        <w:rPr>
          <w:sz w:val="20"/>
          <w:szCs w:val="20"/>
        </w:rPr>
      </w:pPr>
      <w:r>
        <w:rPr>
          <w:rFonts w:ascii="Arial" w:eastAsia="Arial" w:hAnsi="Arial" w:cs="Arial"/>
          <w:b/>
          <w:bCs/>
          <w:sz w:val="17"/>
          <w:szCs w:val="17"/>
        </w:rPr>
        <w:t>Allegato 4</w:t>
      </w:r>
    </w:p>
    <w:p w:rsidR="00E70509" w:rsidRDefault="00E70509">
      <w:pPr>
        <w:spacing w:line="179" w:lineRule="exact"/>
        <w:rPr>
          <w:sz w:val="20"/>
          <w:szCs w:val="20"/>
        </w:rPr>
      </w:pPr>
    </w:p>
    <w:p w:rsidR="00E70509" w:rsidRDefault="00442277">
      <w:pPr>
        <w:ind w:left="572"/>
        <w:rPr>
          <w:sz w:val="20"/>
          <w:szCs w:val="20"/>
        </w:rPr>
      </w:pPr>
      <w:r>
        <w:rPr>
          <w:rFonts w:ascii="Arial" w:eastAsia="Arial" w:hAnsi="Arial" w:cs="Arial"/>
          <w:b/>
          <w:bCs/>
          <w:sz w:val="24"/>
          <w:szCs w:val="24"/>
        </w:rPr>
        <w:t>Regolamento di Disciplina attuativo dello Statuto degli studenti e delle studentesse</w:t>
      </w:r>
    </w:p>
    <w:p w:rsidR="00E70509" w:rsidRDefault="00442277">
      <w:pPr>
        <w:spacing w:line="223" w:lineRule="auto"/>
        <w:ind w:left="2572"/>
        <w:rPr>
          <w:sz w:val="20"/>
          <w:szCs w:val="20"/>
        </w:rPr>
      </w:pPr>
      <w:r>
        <w:rPr>
          <w:rFonts w:ascii="Arial" w:eastAsia="Arial" w:hAnsi="Arial" w:cs="Arial"/>
          <w:b/>
          <w:bCs/>
        </w:rPr>
        <w:t>(Parte integrante del Regolamento di Istituto, art. 11)</w:t>
      </w:r>
    </w:p>
    <w:p w:rsidR="00E70509" w:rsidRDefault="00442277">
      <w:pPr>
        <w:spacing w:line="225" w:lineRule="auto"/>
        <w:ind w:left="3412"/>
        <w:rPr>
          <w:sz w:val="20"/>
          <w:szCs w:val="20"/>
        </w:rPr>
      </w:pPr>
      <w:r>
        <w:rPr>
          <w:rFonts w:ascii="Arial" w:eastAsia="Arial" w:hAnsi="Arial" w:cs="Arial"/>
          <w:b/>
          <w:bCs/>
          <w:sz w:val="17"/>
          <w:szCs w:val="17"/>
        </w:rPr>
        <w:t>(D.P.R. 24.06.1998 N. 249 - DPR 21/11/07 N. 235)</w:t>
      </w:r>
    </w:p>
    <w:p w:rsidR="00E70509" w:rsidRDefault="00E70509">
      <w:pPr>
        <w:spacing w:line="239" w:lineRule="exact"/>
        <w:rPr>
          <w:sz w:val="20"/>
          <w:szCs w:val="20"/>
        </w:rPr>
      </w:pPr>
    </w:p>
    <w:p w:rsidR="00E70509" w:rsidRDefault="00442277">
      <w:pPr>
        <w:spacing w:line="239" w:lineRule="auto"/>
        <w:ind w:left="4552"/>
        <w:rPr>
          <w:sz w:val="20"/>
          <w:szCs w:val="20"/>
        </w:rPr>
      </w:pPr>
      <w:r>
        <w:rPr>
          <w:rFonts w:ascii="Arial" w:eastAsia="Arial" w:hAnsi="Arial" w:cs="Arial"/>
          <w:b/>
          <w:bCs/>
          <w:sz w:val="20"/>
          <w:szCs w:val="20"/>
        </w:rPr>
        <w:t>PREMESSA</w:t>
      </w:r>
    </w:p>
    <w:p w:rsidR="00E70509" w:rsidRDefault="00E70509">
      <w:pPr>
        <w:spacing w:line="212" w:lineRule="exact"/>
        <w:rPr>
          <w:sz w:val="20"/>
          <w:szCs w:val="20"/>
        </w:rPr>
      </w:pPr>
    </w:p>
    <w:p w:rsidR="00E70509" w:rsidRDefault="00442277">
      <w:pPr>
        <w:spacing w:line="235" w:lineRule="auto"/>
        <w:ind w:left="12" w:right="400"/>
        <w:rPr>
          <w:sz w:val="20"/>
          <w:szCs w:val="20"/>
        </w:rPr>
      </w:pPr>
      <w:r>
        <w:rPr>
          <w:rFonts w:ascii="Arial" w:eastAsia="Arial" w:hAnsi="Arial" w:cs="Arial"/>
          <w:b/>
          <w:bCs/>
          <w:sz w:val="17"/>
          <w:szCs w:val="17"/>
        </w:rPr>
        <w:t>In data 03 Febbraio 2016 sono state emanate dal M.I.U.R. le Linee di Orientamento riguardanti il bullismo e il cyberbullismo.</w:t>
      </w:r>
    </w:p>
    <w:p w:rsidR="00E70509" w:rsidRDefault="00E70509">
      <w:pPr>
        <w:spacing w:line="13" w:lineRule="exact"/>
        <w:rPr>
          <w:sz w:val="20"/>
          <w:szCs w:val="20"/>
        </w:rPr>
      </w:pPr>
    </w:p>
    <w:p w:rsidR="00E70509" w:rsidRDefault="00442277">
      <w:pPr>
        <w:spacing w:line="248" w:lineRule="auto"/>
        <w:ind w:left="12" w:right="480"/>
        <w:rPr>
          <w:sz w:val="20"/>
          <w:szCs w:val="20"/>
        </w:rPr>
      </w:pPr>
      <w:r>
        <w:rPr>
          <w:rFonts w:ascii="Arial" w:eastAsia="Arial" w:hAnsi="Arial" w:cs="Arial"/>
          <w:b/>
          <w:bCs/>
          <w:sz w:val="17"/>
          <w:szCs w:val="17"/>
        </w:rPr>
        <w:t>Viene richiesto alle Istituzioni Scolastiche di rivedere i propri Regolamenti per il comportamento, pertanto, il Consiglio di Istituto di Codesta Scuola ha deliberato il Regolamento di disciplina della scuola secondaria di 1° grado.</w:t>
      </w:r>
    </w:p>
    <w:p w:rsidR="00E70509" w:rsidRDefault="00E70509">
      <w:pPr>
        <w:spacing w:line="113" w:lineRule="exact"/>
        <w:rPr>
          <w:sz w:val="20"/>
          <w:szCs w:val="20"/>
        </w:rPr>
      </w:pPr>
    </w:p>
    <w:p w:rsidR="00E70509" w:rsidRDefault="00442277">
      <w:pPr>
        <w:ind w:left="12"/>
        <w:rPr>
          <w:sz w:val="20"/>
          <w:szCs w:val="20"/>
        </w:rPr>
      </w:pPr>
      <w:r>
        <w:rPr>
          <w:rFonts w:ascii="Arial" w:eastAsia="Arial" w:hAnsi="Arial" w:cs="Arial"/>
          <w:b/>
          <w:bCs/>
          <w:sz w:val="24"/>
          <w:szCs w:val="24"/>
        </w:rPr>
        <w:t>Art. 30 del Regolamento di Istituto</w:t>
      </w:r>
    </w:p>
    <w:p w:rsidR="00E70509" w:rsidRDefault="00E70509">
      <w:pPr>
        <w:spacing w:line="292" w:lineRule="exact"/>
        <w:rPr>
          <w:sz w:val="20"/>
          <w:szCs w:val="20"/>
        </w:rPr>
      </w:pPr>
    </w:p>
    <w:p w:rsidR="00E70509" w:rsidRDefault="00442277">
      <w:pPr>
        <w:numPr>
          <w:ilvl w:val="0"/>
          <w:numId w:val="29"/>
        </w:numPr>
        <w:tabs>
          <w:tab w:val="left" w:pos="204"/>
        </w:tabs>
        <w:spacing w:line="265" w:lineRule="auto"/>
        <w:ind w:left="12" w:right="420" w:hanging="5"/>
        <w:jc w:val="both"/>
        <w:rPr>
          <w:rFonts w:ascii="Arial" w:eastAsia="Arial" w:hAnsi="Arial" w:cs="Arial"/>
          <w:sz w:val="17"/>
          <w:szCs w:val="17"/>
        </w:rPr>
      </w:pPr>
      <w:r>
        <w:rPr>
          <w:rFonts w:ascii="Arial" w:eastAsia="Arial" w:hAnsi="Arial" w:cs="Arial"/>
          <w:sz w:val="17"/>
          <w:szCs w:val="17"/>
        </w:rPr>
        <w:t>Il Regolamento di Disciplina della Scuola Secondaria di 1° grado “Guido Alessi” si ispira allo Statuto delle studentesse e degli studenti, D.P.R. n° 249/1998, alle successive modifiche introdotte con il D.P.R. n.235/2007 ed alle Linee di Orientamento del MIUR 3/2/2016; esso, inoltre, si integra con il Patto Educativo di Corresponsabilità che prevede disposizioni sui diritti e doveri nel rapporto tra questa Istituzione scolastica autonoma, gli alunni e le famiglie, al fine di condividere i nuclei fondanti dell’azione educativa.</w:t>
      </w:r>
    </w:p>
    <w:p w:rsidR="00E70509" w:rsidRDefault="00E70509">
      <w:pPr>
        <w:spacing w:line="4" w:lineRule="exact"/>
        <w:rPr>
          <w:rFonts w:ascii="Arial" w:eastAsia="Arial" w:hAnsi="Arial" w:cs="Arial"/>
          <w:sz w:val="17"/>
          <w:szCs w:val="17"/>
        </w:rPr>
      </w:pPr>
    </w:p>
    <w:p w:rsidR="00E70509" w:rsidRDefault="00442277">
      <w:pPr>
        <w:numPr>
          <w:ilvl w:val="0"/>
          <w:numId w:val="29"/>
        </w:numPr>
        <w:tabs>
          <w:tab w:val="left" w:pos="192"/>
        </w:tabs>
        <w:ind w:left="192" w:hanging="185"/>
        <w:jc w:val="both"/>
        <w:rPr>
          <w:rFonts w:ascii="Arial" w:eastAsia="Arial" w:hAnsi="Arial" w:cs="Arial"/>
          <w:sz w:val="17"/>
          <w:szCs w:val="17"/>
        </w:rPr>
      </w:pPr>
      <w:r>
        <w:rPr>
          <w:rFonts w:ascii="Arial" w:eastAsia="Arial" w:hAnsi="Arial" w:cs="Arial"/>
          <w:sz w:val="17"/>
          <w:szCs w:val="17"/>
        </w:rPr>
        <w:t>Poiché la scuola è una comunità di dialogo, di ricerca educativa, di esperienza sociale, informata ai valori democratici e volta</w:t>
      </w:r>
    </w:p>
    <w:p w:rsidR="00E70509" w:rsidRDefault="00E70509">
      <w:pPr>
        <w:spacing w:line="41" w:lineRule="exact"/>
        <w:rPr>
          <w:sz w:val="20"/>
          <w:szCs w:val="20"/>
        </w:rPr>
      </w:pPr>
    </w:p>
    <w:p w:rsidR="00E70509" w:rsidRDefault="00442277">
      <w:pPr>
        <w:spacing w:line="274" w:lineRule="auto"/>
        <w:ind w:left="12" w:right="440"/>
        <w:jc w:val="both"/>
        <w:rPr>
          <w:sz w:val="20"/>
          <w:szCs w:val="20"/>
        </w:rPr>
      </w:pPr>
      <w:r>
        <w:rPr>
          <w:rFonts w:ascii="Arial" w:eastAsia="Arial" w:hAnsi="Arial" w:cs="Arial"/>
          <w:sz w:val="17"/>
          <w:szCs w:val="17"/>
        </w:rPr>
        <w:t>alla crescita della persona in tutte le sue dimensioni, i provvedimenti disciplinari hanno finalità educative e tendono al rafforzamento del senso di responsabilità negli alunni ed alla ricostruzione di una civile convivenza nella comunità scolastica, nonché al recupero dell’alunno con attività di carattere sociale, culturale ed a vantaggio della comunità scolastica.</w:t>
      </w:r>
    </w:p>
    <w:p w:rsidR="00E70509" w:rsidRDefault="00E70509">
      <w:pPr>
        <w:spacing w:line="12" w:lineRule="exact"/>
        <w:rPr>
          <w:sz w:val="20"/>
          <w:szCs w:val="20"/>
        </w:rPr>
      </w:pPr>
    </w:p>
    <w:p w:rsidR="00E70509" w:rsidRDefault="00442277">
      <w:pPr>
        <w:numPr>
          <w:ilvl w:val="0"/>
          <w:numId w:val="30"/>
        </w:numPr>
        <w:tabs>
          <w:tab w:val="left" w:pos="236"/>
        </w:tabs>
        <w:spacing w:line="233" w:lineRule="auto"/>
        <w:ind w:left="12" w:right="1080" w:hanging="5"/>
        <w:jc w:val="both"/>
        <w:rPr>
          <w:rFonts w:ascii="Arial" w:eastAsia="Arial" w:hAnsi="Arial" w:cs="Arial"/>
          <w:sz w:val="17"/>
          <w:szCs w:val="17"/>
        </w:rPr>
      </w:pPr>
      <w:r>
        <w:rPr>
          <w:rFonts w:ascii="Arial" w:eastAsia="Arial" w:hAnsi="Arial" w:cs="Arial"/>
          <w:sz w:val="17"/>
          <w:szCs w:val="17"/>
        </w:rPr>
        <w:t>La comunità scolastica fonda il suo progetto e la sua azione educativa sulla qualità delle relazioni insegnante-studente.</w:t>
      </w:r>
    </w:p>
    <w:p w:rsidR="00E70509" w:rsidRDefault="00E70509">
      <w:pPr>
        <w:spacing w:line="35" w:lineRule="exact"/>
        <w:rPr>
          <w:rFonts w:ascii="Arial" w:eastAsia="Arial" w:hAnsi="Arial" w:cs="Arial"/>
          <w:sz w:val="17"/>
          <w:szCs w:val="17"/>
        </w:rPr>
      </w:pPr>
    </w:p>
    <w:p w:rsidR="00E70509" w:rsidRDefault="00442277">
      <w:pPr>
        <w:numPr>
          <w:ilvl w:val="0"/>
          <w:numId w:val="30"/>
        </w:numPr>
        <w:tabs>
          <w:tab w:val="left" w:pos="211"/>
        </w:tabs>
        <w:spacing w:line="245" w:lineRule="auto"/>
        <w:ind w:left="12" w:right="740" w:hanging="5"/>
        <w:jc w:val="both"/>
        <w:rPr>
          <w:rFonts w:ascii="Arial" w:eastAsia="Arial" w:hAnsi="Arial" w:cs="Arial"/>
          <w:sz w:val="17"/>
          <w:szCs w:val="17"/>
        </w:rPr>
      </w:pPr>
      <w:r>
        <w:rPr>
          <w:rFonts w:ascii="Arial" w:eastAsia="Arial" w:hAnsi="Arial" w:cs="Arial"/>
          <w:sz w:val="17"/>
          <w:szCs w:val="17"/>
        </w:rPr>
        <w:t>La vita della comunità scolastica si basa sulla libertà di espressione, di pensiero, di coscienza e di religione, sul rispetto reciproco di tutte le persone che la compongono, quale che sia la loro età e condizione sociale e culturale.</w:t>
      </w:r>
    </w:p>
    <w:p w:rsidR="00E70509" w:rsidRDefault="00E70509">
      <w:pPr>
        <w:spacing w:line="13" w:lineRule="exact"/>
        <w:rPr>
          <w:rFonts w:ascii="Arial" w:eastAsia="Arial" w:hAnsi="Arial" w:cs="Arial"/>
          <w:sz w:val="17"/>
          <w:szCs w:val="17"/>
        </w:rPr>
      </w:pPr>
    </w:p>
    <w:p w:rsidR="00E70509" w:rsidRDefault="00442277">
      <w:pPr>
        <w:numPr>
          <w:ilvl w:val="0"/>
          <w:numId w:val="30"/>
        </w:numPr>
        <w:tabs>
          <w:tab w:val="left" w:pos="238"/>
        </w:tabs>
        <w:spacing w:line="232" w:lineRule="auto"/>
        <w:ind w:left="12" w:right="840" w:hanging="5"/>
        <w:jc w:val="both"/>
        <w:rPr>
          <w:rFonts w:ascii="Arial" w:eastAsia="Arial" w:hAnsi="Arial" w:cs="Arial"/>
          <w:sz w:val="17"/>
          <w:szCs w:val="17"/>
        </w:rPr>
      </w:pPr>
      <w:r>
        <w:rPr>
          <w:rFonts w:ascii="Arial" w:eastAsia="Arial" w:hAnsi="Arial" w:cs="Arial"/>
          <w:sz w:val="17"/>
          <w:szCs w:val="17"/>
        </w:rPr>
        <w:t>Nell'esercizio dei diritti e nell'adempimento dei doveri, il comportamento deve essere quindi corretto e consono ai principi su cui si fonda l'Istituzione scolastica.</w:t>
      </w:r>
    </w:p>
    <w:p w:rsidR="00E70509" w:rsidRDefault="00E70509">
      <w:pPr>
        <w:spacing w:line="1" w:lineRule="exact"/>
        <w:rPr>
          <w:rFonts w:ascii="Arial" w:eastAsia="Arial" w:hAnsi="Arial" w:cs="Arial"/>
          <w:sz w:val="17"/>
          <w:szCs w:val="17"/>
        </w:rPr>
      </w:pPr>
    </w:p>
    <w:p w:rsidR="00E70509" w:rsidRDefault="00442277">
      <w:pPr>
        <w:numPr>
          <w:ilvl w:val="0"/>
          <w:numId w:val="30"/>
        </w:numPr>
        <w:tabs>
          <w:tab w:val="left" w:pos="872"/>
        </w:tabs>
        <w:ind w:left="872" w:hanging="872"/>
        <w:jc w:val="both"/>
        <w:rPr>
          <w:rFonts w:ascii="Arial" w:eastAsia="Arial" w:hAnsi="Arial" w:cs="Arial"/>
          <w:sz w:val="17"/>
          <w:szCs w:val="17"/>
        </w:rPr>
      </w:pPr>
      <w:r>
        <w:rPr>
          <w:rFonts w:ascii="Arial" w:eastAsia="Arial" w:hAnsi="Arial" w:cs="Arial"/>
          <w:sz w:val="17"/>
          <w:szCs w:val="17"/>
        </w:rPr>
        <w:t>Gli alunni devono rispettare le istituzioni e le regole del vivere civile,  devono inoltre osservare i doveri</w:t>
      </w:r>
    </w:p>
    <w:p w:rsidR="00E70509" w:rsidRDefault="00E70509">
      <w:pPr>
        <w:spacing w:line="27" w:lineRule="exact"/>
        <w:rPr>
          <w:sz w:val="20"/>
          <w:szCs w:val="20"/>
        </w:rPr>
      </w:pPr>
    </w:p>
    <w:p w:rsidR="00E70509" w:rsidRDefault="00442277">
      <w:pPr>
        <w:spacing w:line="251" w:lineRule="auto"/>
        <w:ind w:left="12" w:right="980"/>
        <w:rPr>
          <w:sz w:val="20"/>
          <w:szCs w:val="20"/>
        </w:rPr>
      </w:pPr>
      <w:r>
        <w:rPr>
          <w:rFonts w:ascii="Arial" w:eastAsia="Arial" w:hAnsi="Arial" w:cs="Arial"/>
          <w:sz w:val="17"/>
          <w:szCs w:val="17"/>
        </w:rPr>
        <w:t>scolastici e le norme che regolano la vita della comunità scolastica: rispetto nei confronti dei docenti, dei compagni e di tutti gli operatori scolastici; assolvimento degli impegni scolastici;</w:t>
      </w:r>
    </w:p>
    <w:p w:rsidR="00E70509" w:rsidRDefault="00E70509">
      <w:pPr>
        <w:spacing w:line="14" w:lineRule="exact"/>
        <w:rPr>
          <w:sz w:val="20"/>
          <w:szCs w:val="20"/>
        </w:rPr>
      </w:pPr>
    </w:p>
    <w:p w:rsidR="00E70509" w:rsidRDefault="00442277">
      <w:pPr>
        <w:spacing w:line="232" w:lineRule="auto"/>
        <w:ind w:left="12" w:right="1060"/>
        <w:rPr>
          <w:sz w:val="20"/>
          <w:szCs w:val="20"/>
        </w:rPr>
      </w:pPr>
      <w:r>
        <w:rPr>
          <w:rFonts w:ascii="Arial" w:eastAsia="Arial" w:hAnsi="Arial" w:cs="Arial"/>
          <w:sz w:val="17"/>
          <w:szCs w:val="17"/>
        </w:rPr>
        <w:t>Osservanza delle norme e delle regole che tutelano la sicurezza e la salute e che assicurano il regolare andamento della scuola;</w:t>
      </w:r>
    </w:p>
    <w:p w:rsidR="00E70509" w:rsidRDefault="00E70509">
      <w:pPr>
        <w:spacing w:line="2" w:lineRule="exact"/>
        <w:rPr>
          <w:sz w:val="20"/>
          <w:szCs w:val="20"/>
        </w:rPr>
      </w:pPr>
    </w:p>
    <w:p w:rsidR="00E70509" w:rsidRDefault="00442277">
      <w:pPr>
        <w:ind w:left="12"/>
        <w:rPr>
          <w:sz w:val="20"/>
          <w:szCs w:val="20"/>
        </w:rPr>
      </w:pPr>
      <w:r>
        <w:rPr>
          <w:rFonts w:ascii="Arial" w:eastAsia="Arial" w:hAnsi="Arial" w:cs="Arial"/>
          <w:sz w:val="17"/>
          <w:szCs w:val="17"/>
        </w:rPr>
        <w:t>Utilizzo corretto delle strutture, delle attrezzature, dei sussidi, degli arredi;</w:t>
      </w:r>
    </w:p>
    <w:p w:rsidR="00E70509" w:rsidRDefault="00E70509">
      <w:pPr>
        <w:spacing w:line="6" w:lineRule="exact"/>
        <w:rPr>
          <w:sz w:val="20"/>
          <w:szCs w:val="20"/>
        </w:rPr>
      </w:pPr>
    </w:p>
    <w:p w:rsidR="00E70509" w:rsidRDefault="00442277">
      <w:pPr>
        <w:spacing w:line="232" w:lineRule="auto"/>
        <w:ind w:left="12" w:right="980"/>
        <w:rPr>
          <w:sz w:val="20"/>
          <w:szCs w:val="20"/>
        </w:rPr>
      </w:pPr>
      <w:r>
        <w:rPr>
          <w:rFonts w:ascii="Arial" w:eastAsia="Arial" w:hAnsi="Arial" w:cs="Arial"/>
          <w:sz w:val="17"/>
          <w:szCs w:val="17"/>
        </w:rPr>
        <w:t>Il comportamento deve essere tale da non arrecare danni a persone o cose e da non ledere la dignità e il pudore di altri con parole e azioni ritenute offensive del senso comune.</w:t>
      </w:r>
    </w:p>
    <w:p w:rsidR="00E70509" w:rsidRDefault="00E70509">
      <w:pPr>
        <w:spacing w:line="11" w:lineRule="exact"/>
        <w:rPr>
          <w:sz w:val="20"/>
          <w:szCs w:val="20"/>
        </w:rPr>
      </w:pPr>
    </w:p>
    <w:p w:rsidR="00E70509" w:rsidRDefault="00442277">
      <w:pPr>
        <w:numPr>
          <w:ilvl w:val="0"/>
          <w:numId w:val="31"/>
        </w:numPr>
        <w:tabs>
          <w:tab w:val="left" w:pos="879"/>
        </w:tabs>
        <w:spacing w:line="250" w:lineRule="auto"/>
        <w:ind w:left="12" w:right="820" w:hanging="12"/>
        <w:jc w:val="both"/>
        <w:rPr>
          <w:rFonts w:ascii="Arial" w:eastAsia="Arial" w:hAnsi="Arial" w:cs="Arial"/>
          <w:sz w:val="17"/>
          <w:szCs w:val="17"/>
        </w:rPr>
      </w:pPr>
      <w:r>
        <w:rPr>
          <w:rFonts w:ascii="Arial" w:eastAsia="Arial" w:hAnsi="Arial" w:cs="Arial"/>
          <w:sz w:val="17"/>
          <w:szCs w:val="17"/>
        </w:rPr>
        <w:t>Compito preminente della scuola è perciò educare e formare, non punire, la sanzione disciplinare è finalizzata al recupero dello studente anche attraverso attività di natura sociale, culturale ed in generale a vantaggio della comunità scolastica.</w:t>
      </w:r>
    </w:p>
    <w:p w:rsidR="00E70509" w:rsidRDefault="00E70509">
      <w:pPr>
        <w:spacing w:line="6" w:lineRule="exact"/>
        <w:rPr>
          <w:rFonts w:ascii="Arial" w:eastAsia="Arial" w:hAnsi="Arial" w:cs="Arial"/>
          <w:sz w:val="17"/>
          <w:szCs w:val="17"/>
        </w:rPr>
      </w:pPr>
    </w:p>
    <w:p w:rsidR="00E70509" w:rsidRDefault="00442277">
      <w:pPr>
        <w:numPr>
          <w:ilvl w:val="0"/>
          <w:numId w:val="31"/>
        </w:numPr>
        <w:tabs>
          <w:tab w:val="left" w:pos="872"/>
        </w:tabs>
        <w:ind w:left="872" w:hanging="872"/>
        <w:jc w:val="both"/>
        <w:rPr>
          <w:rFonts w:ascii="Arial" w:eastAsia="Arial" w:hAnsi="Arial" w:cs="Arial"/>
          <w:sz w:val="17"/>
          <w:szCs w:val="17"/>
        </w:rPr>
      </w:pPr>
      <w:r>
        <w:rPr>
          <w:rFonts w:ascii="Arial" w:eastAsia="Arial" w:hAnsi="Arial" w:cs="Arial"/>
          <w:sz w:val="17"/>
          <w:szCs w:val="17"/>
        </w:rPr>
        <w:t>A  questo  principio  deve  essere  improntata  qualsiasi  azione  disciplinare:  ogni  Consiglio  di  Classe  potrà,  in</w:t>
      </w:r>
    </w:p>
    <w:p w:rsidR="00E70509" w:rsidRDefault="00E70509">
      <w:pPr>
        <w:spacing w:line="34" w:lineRule="exact"/>
        <w:rPr>
          <w:sz w:val="20"/>
          <w:szCs w:val="20"/>
        </w:rPr>
      </w:pPr>
    </w:p>
    <w:p w:rsidR="00E70509" w:rsidRDefault="00442277">
      <w:pPr>
        <w:spacing w:line="260" w:lineRule="auto"/>
        <w:ind w:left="12" w:right="540"/>
        <w:rPr>
          <w:sz w:val="20"/>
          <w:szCs w:val="20"/>
        </w:rPr>
      </w:pPr>
      <w:r>
        <w:rPr>
          <w:rFonts w:ascii="Arial" w:eastAsia="Arial" w:hAnsi="Arial" w:cs="Arial"/>
          <w:sz w:val="17"/>
          <w:szCs w:val="17"/>
        </w:rPr>
        <w:t>autonomia, deliberare di non applicare al singolo caso le norme generali, inquadrando tale scelta in una strategia mirata, specifica, adatta a recuperare e integrare l’alunno.</w:t>
      </w:r>
    </w:p>
    <w:p w:rsidR="00E70509" w:rsidRDefault="00E70509">
      <w:pPr>
        <w:spacing w:line="18" w:lineRule="exact"/>
        <w:rPr>
          <w:sz w:val="20"/>
          <w:szCs w:val="20"/>
        </w:rPr>
      </w:pPr>
    </w:p>
    <w:p w:rsidR="00E70509" w:rsidRDefault="00442277">
      <w:pPr>
        <w:numPr>
          <w:ilvl w:val="0"/>
          <w:numId w:val="32"/>
        </w:numPr>
        <w:tabs>
          <w:tab w:val="left" w:pos="879"/>
        </w:tabs>
        <w:spacing w:line="265" w:lineRule="auto"/>
        <w:ind w:left="12" w:right="600" w:hanging="12"/>
        <w:jc w:val="both"/>
        <w:rPr>
          <w:rFonts w:ascii="Arial" w:eastAsia="Arial" w:hAnsi="Arial" w:cs="Arial"/>
          <w:sz w:val="17"/>
          <w:szCs w:val="17"/>
        </w:rPr>
      </w:pPr>
      <w:r>
        <w:rPr>
          <w:rFonts w:ascii="Arial" w:eastAsia="Arial" w:hAnsi="Arial" w:cs="Arial"/>
          <w:sz w:val="17"/>
          <w:szCs w:val="17"/>
        </w:rPr>
        <w:t>La successione delle sanzioni non é, né deve essere automatica: mancanze lievi possono rimanere oggetto di sanzioni leggere. Qualora dovessero essere reiterate la sanzione sarà più importante; mancanze più gravi sono oggetto di sanzioni o procedimenti rieducativi commisurati.</w:t>
      </w:r>
    </w:p>
    <w:p w:rsidR="00E70509" w:rsidRDefault="00E70509">
      <w:pPr>
        <w:spacing w:line="14" w:lineRule="exact"/>
        <w:rPr>
          <w:rFonts w:ascii="Arial" w:eastAsia="Arial" w:hAnsi="Arial" w:cs="Arial"/>
          <w:sz w:val="17"/>
          <w:szCs w:val="17"/>
        </w:rPr>
      </w:pPr>
    </w:p>
    <w:p w:rsidR="00E70509" w:rsidRDefault="00442277">
      <w:pPr>
        <w:numPr>
          <w:ilvl w:val="0"/>
          <w:numId w:val="32"/>
        </w:numPr>
        <w:tabs>
          <w:tab w:val="left" w:pos="879"/>
        </w:tabs>
        <w:spacing w:line="265" w:lineRule="auto"/>
        <w:ind w:left="12" w:right="580" w:hanging="12"/>
        <w:jc w:val="both"/>
        <w:rPr>
          <w:rFonts w:ascii="Arial" w:eastAsia="Arial" w:hAnsi="Arial" w:cs="Arial"/>
          <w:sz w:val="17"/>
          <w:szCs w:val="17"/>
        </w:rPr>
      </w:pPr>
      <w:r>
        <w:rPr>
          <w:rFonts w:ascii="Arial" w:eastAsia="Arial" w:hAnsi="Arial" w:cs="Arial"/>
          <w:sz w:val="17"/>
          <w:szCs w:val="17"/>
        </w:rPr>
        <w:t>La convocazione dei genitori non deve configurarsi come sanzione disciplinare ma come mezzo di informazione e di accordo per una concertata strategia di recupero: tale atto dovrà essere compiuto a livello preventivo, quando possibile, dal singolo docente, dal Consiglio di Classe, dal Dirigente Scolastico o da un suo delegato.</w:t>
      </w:r>
    </w:p>
    <w:p w:rsidR="00E70509" w:rsidRDefault="00E70509">
      <w:pPr>
        <w:spacing w:line="14" w:lineRule="exact"/>
        <w:rPr>
          <w:rFonts w:ascii="Arial" w:eastAsia="Arial" w:hAnsi="Arial" w:cs="Arial"/>
          <w:sz w:val="17"/>
          <w:szCs w:val="17"/>
        </w:rPr>
      </w:pPr>
    </w:p>
    <w:p w:rsidR="00E70509" w:rsidRDefault="00442277">
      <w:pPr>
        <w:numPr>
          <w:ilvl w:val="0"/>
          <w:numId w:val="32"/>
        </w:numPr>
        <w:tabs>
          <w:tab w:val="left" w:pos="312"/>
        </w:tabs>
        <w:spacing w:line="271" w:lineRule="auto"/>
        <w:ind w:left="12" w:right="440" w:hanging="5"/>
        <w:jc w:val="both"/>
        <w:rPr>
          <w:rFonts w:ascii="Arial" w:eastAsia="Arial" w:hAnsi="Arial" w:cs="Arial"/>
          <w:sz w:val="17"/>
          <w:szCs w:val="17"/>
        </w:rPr>
      </w:pPr>
      <w:r>
        <w:rPr>
          <w:rFonts w:ascii="Arial" w:eastAsia="Arial" w:hAnsi="Arial" w:cs="Arial"/>
          <w:sz w:val="17"/>
          <w:szCs w:val="17"/>
        </w:rPr>
        <w:t>Al fine di favorire il percorso formativo degli alunni, l’Istituto chiede alla Famiglia di partecipare allo sforzo comune per la costruzione e condivisione di linee progettuali; qualora il coordinamento con la Famiglia venisse meno per la mancata collaborazione, l’Istituto si avvarrà dell’ausilio dell’equipe psicopedagogica e dei Servizi Sociali.</w:t>
      </w:r>
    </w:p>
    <w:p w:rsidR="00E70509" w:rsidRDefault="00E70509">
      <w:pPr>
        <w:spacing w:line="297" w:lineRule="exact"/>
        <w:rPr>
          <w:sz w:val="20"/>
          <w:szCs w:val="20"/>
        </w:rPr>
      </w:pPr>
    </w:p>
    <w:p w:rsidR="00E70509" w:rsidRDefault="00442277">
      <w:pPr>
        <w:ind w:left="12"/>
        <w:rPr>
          <w:sz w:val="20"/>
          <w:szCs w:val="20"/>
        </w:rPr>
      </w:pPr>
      <w:r>
        <w:rPr>
          <w:rFonts w:ascii="Arial" w:eastAsia="Arial" w:hAnsi="Arial" w:cs="Arial"/>
          <w:b/>
          <w:bCs/>
          <w:sz w:val="24"/>
          <w:szCs w:val="24"/>
        </w:rPr>
        <w:t>Art. 12 – Provvedimenti disciplinari – Principi generali</w:t>
      </w:r>
    </w:p>
    <w:p w:rsidR="00E70509" w:rsidRDefault="00E70509">
      <w:pPr>
        <w:spacing w:line="281" w:lineRule="exact"/>
        <w:rPr>
          <w:sz w:val="20"/>
          <w:szCs w:val="20"/>
        </w:rPr>
      </w:pPr>
    </w:p>
    <w:p w:rsidR="00E70509" w:rsidRDefault="00442277">
      <w:pPr>
        <w:numPr>
          <w:ilvl w:val="0"/>
          <w:numId w:val="33"/>
        </w:numPr>
        <w:tabs>
          <w:tab w:val="left" w:pos="192"/>
        </w:tabs>
        <w:spacing w:line="239" w:lineRule="auto"/>
        <w:ind w:left="192" w:hanging="185"/>
        <w:jc w:val="both"/>
        <w:rPr>
          <w:rFonts w:ascii="Arial" w:eastAsia="Arial" w:hAnsi="Arial" w:cs="Arial"/>
          <w:sz w:val="17"/>
          <w:szCs w:val="17"/>
        </w:rPr>
      </w:pPr>
      <w:r>
        <w:rPr>
          <w:rFonts w:ascii="Arial" w:eastAsia="Arial" w:hAnsi="Arial" w:cs="Arial"/>
          <w:sz w:val="17"/>
          <w:szCs w:val="17"/>
        </w:rPr>
        <w:t>Gli alunni sono titolari di diritti e di doveri e a loro spetta un ruolo attivo nel processo di apprendimento.</w:t>
      </w:r>
    </w:p>
    <w:p w:rsidR="00E70509" w:rsidRDefault="00E70509">
      <w:pPr>
        <w:spacing w:line="2" w:lineRule="exact"/>
        <w:rPr>
          <w:rFonts w:ascii="Arial" w:eastAsia="Arial" w:hAnsi="Arial" w:cs="Arial"/>
          <w:sz w:val="17"/>
          <w:szCs w:val="17"/>
        </w:rPr>
      </w:pPr>
    </w:p>
    <w:p w:rsidR="00E70509" w:rsidRDefault="00442277">
      <w:pPr>
        <w:numPr>
          <w:ilvl w:val="0"/>
          <w:numId w:val="33"/>
        </w:numPr>
        <w:tabs>
          <w:tab w:val="left" w:pos="192"/>
        </w:tabs>
        <w:spacing w:line="239" w:lineRule="auto"/>
        <w:ind w:left="192" w:hanging="185"/>
        <w:jc w:val="both"/>
        <w:rPr>
          <w:rFonts w:ascii="Arial" w:eastAsia="Arial" w:hAnsi="Arial" w:cs="Arial"/>
          <w:sz w:val="17"/>
          <w:szCs w:val="17"/>
        </w:rPr>
      </w:pPr>
      <w:r>
        <w:rPr>
          <w:rFonts w:ascii="Arial" w:eastAsia="Arial" w:hAnsi="Arial" w:cs="Arial"/>
          <w:sz w:val="17"/>
          <w:szCs w:val="17"/>
        </w:rPr>
        <w:t>I provvedimenti disciplinari hanno finalità educativa e tendono al rafforzamento del senso di responsabilità ed al ripristino di</w:t>
      </w:r>
    </w:p>
    <w:p w:rsidR="00E70509" w:rsidRDefault="00E70509">
      <w:pPr>
        <w:spacing w:line="21" w:lineRule="exact"/>
        <w:rPr>
          <w:sz w:val="20"/>
          <w:szCs w:val="20"/>
        </w:rPr>
      </w:pPr>
    </w:p>
    <w:p w:rsidR="00E70509" w:rsidRDefault="00442277">
      <w:pPr>
        <w:ind w:left="12"/>
        <w:rPr>
          <w:sz w:val="20"/>
          <w:szCs w:val="20"/>
        </w:rPr>
      </w:pPr>
      <w:r>
        <w:rPr>
          <w:rFonts w:ascii="Arial" w:eastAsia="Arial" w:hAnsi="Arial" w:cs="Arial"/>
          <w:sz w:val="17"/>
          <w:szCs w:val="17"/>
        </w:rPr>
        <w:t>rapporti corretti all’interno della comunità scolastica.</w:t>
      </w:r>
    </w:p>
    <w:p w:rsidR="00E70509" w:rsidRDefault="00E70509">
      <w:pPr>
        <w:spacing w:line="200" w:lineRule="exact"/>
        <w:rPr>
          <w:sz w:val="20"/>
          <w:szCs w:val="20"/>
        </w:rPr>
      </w:pPr>
    </w:p>
    <w:p w:rsidR="00E70509" w:rsidRDefault="00E70509">
      <w:pPr>
        <w:spacing w:line="346" w:lineRule="exact"/>
        <w:rPr>
          <w:sz w:val="20"/>
          <w:szCs w:val="20"/>
        </w:rPr>
      </w:pPr>
    </w:p>
    <w:p w:rsidR="00E70509" w:rsidRDefault="00442277">
      <w:pPr>
        <w:ind w:left="8892"/>
        <w:rPr>
          <w:sz w:val="20"/>
          <w:szCs w:val="20"/>
        </w:rPr>
      </w:pPr>
      <w:r>
        <w:rPr>
          <w:rFonts w:ascii="Arial" w:eastAsia="Arial" w:hAnsi="Arial" w:cs="Arial"/>
          <w:i/>
          <w:iCs/>
          <w:sz w:val="17"/>
          <w:szCs w:val="17"/>
        </w:rPr>
        <w:t>Pagina 23</w:t>
      </w:r>
    </w:p>
    <w:p w:rsidR="00E70509" w:rsidRDefault="00E70509">
      <w:pPr>
        <w:sectPr w:rsidR="00E70509">
          <w:pgSz w:w="11900" w:h="16836"/>
          <w:pgMar w:top="1440" w:right="700" w:bottom="1440" w:left="1128" w:header="0" w:footer="0" w:gutter="0"/>
          <w:cols w:space="720" w:equalWidth="0">
            <w:col w:w="10072"/>
          </w:cols>
        </w:sectPr>
      </w:pPr>
    </w:p>
    <w:p w:rsidR="00E70509" w:rsidRDefault="00E70509">
      <w:pPr>
        <w:spacing w:line="373" w:lineRule="exact"/>
        <w:rPr>
          <w:sz w:val="20"/>
          <w:szCs w:val="20"/>
        </w:rPr>
      </w:pPr>
      <w:bookmarkStart w:id="2" w:name="page24"/>
      <w:bookmarkEnd w:id="2"/>
    </w:p>
    <w:p w:rsidR="00E70509" w:rsidRDefault="00442277">
      <w:pPr>
        <w:numPr>
          <w:ilvl w:val="0"/>
          <w:numId w:val="34"/>
        </w:numPr>
        <w:tabs>
          <w:tab w:val="left" w:pos="206"/>
        </w:tabs>
        <w:spacing w:line="259" w:lineRule="auto"/>
        <w:ind w:left="7" w:right="200" w:hanging="7"/>
        <w:jc w:val="both"/>
        <w:rPr>
          <w:rFonts w:ascii="Arial" w:eastAsia="Arial" w:hAnsi="Arial" w:cs="Arial"/>
          <w:sz w:val="17"/>
          <w:szCs w:val="17"/>
        </w:rPr>
      </w:pPr>
      <w:r>
        <w:rPr>
          <w:rFonts w:ascii="Arial" w:eastAsia="Arial" w:hAnsi="Arial" w:cs="Arial"/>
          <w:sz w:val="17"/>
          <w:szCs w:val="17"/>
        </w:rPr>
        <w:t>Premesso che la sanzione disciplinare deve sempre avere finalità educativa, deve essere graduata, proporzionata alle mancanze commesse, ispirata per quanto possibile al principio della riparazione del danno e deve tener conto anche della situazione personale dello studente.</w:t>
      </w:r>
    </w:p>
    <w:p w:rsidR="00E70509" w:rsidRDefault="00E70509">
      <w:pPr>
        <w:spacing w:line="1" w:lineRule="exact"/>
        <w:rPr>
          <w:rFonts w:ascii="Arial" w:eastAsia="Arial" w:hAnsi="Arial" w:cs="Arial"/>
          <w:sz w:val="17"/>
          <w:szCs w:val="17"/>
        </w:rPr>
      </w:pPr>
    </w:p>
    <w:p w:rsidR="00E70509" w:rsidRDefault="00442277">
      <w:pPr>
        <w:numPr>
          <w:ilvl w:val="0"/>
          <w:numId w:val="34"/>
        </w:numPr>
        <w:tabs>
          <w:tab w:val="left" w:pos="187"/>
        </w:tabs>
        <w:ind w:left="187" w:hanging="187"/>
        <w:jc w:val="both"/>
        <w:rPr>
          <w:rFonts w:ascii="Arial" w:eastAsia="Arial" w:hAnsi="Arial" w:cs="Arial"/>
          <w:sz w:val="17"/>
          <w:szCs w:val="17"/>
        </w:rPr>
      </w:pPr>
      <w:r>
        <w:rPr>
          <w:rFonts w:ascii="Arial" w:eastAsia="Arial" w:hAnsi="Arial" w:cs="Arial"/>
          <w:sz w:val="17"/>
          <w:szCs w:val="17"/>
        </w:rPr>
        <w:t>La sanzione deve essere irrogata in modo tempestivo per assicurarne la comprensione e quindi l'efficacia.</w:t>
      </w:r>
    </w:p>
    <w:p w:rsidR="00E70509" w:rsidRDefault="00E70509">
      <w:pPr>
        <w:spacing w:line="1" w:lineRule="exact"/>
        <w:rPr>
          <w:rFonts w:ascii="Arial" w:eastAsia="Arial" w:hAnsi="Arial" w:cs="Arial"/>
          <w:sz w:val="17"/>
          <w:szCs w:val="17"/>
        </w:rPr>
      </w:pPr>
    </w:p>
    <w:p w:rsidR="00E70509" w:rsidRDefault="00442277">
      <w:pPr>
        <w:numPr>
          <w:ilvl w:val="0"/>
          <w:numId w:val="34"/>
        </w:numPr>
        <w:tabs>
          <w:tab w:val="left" w:pos="247"/>
        </w:tabs>
        <w:ind w:left="247" w:hanging="247"/>
        <w:jc w:val="both"/>
        <w:rPr>
          <w:rFonts w:ascii="Arial" w:eastAsia="Arial" w:hAnsi="Arial" w:cs="Arial"/>
          <w:sz w:val="17"/>
          <w:szCs w:val="17"/>
        </w:rPr>
      </w:pPr>
      <w:r>
        <w:rPr>
          <w:rFonts w:ascii="Arial" w:eastAsia="Arial" w:hAnsi="Arial" w:cs="Arial"/>
          <w:sz w:val="17"/>
          <w:szCs w:val="17"/>
        </w:rPr>
        <w:t>Le  sanzioni  disciplinari  influiscono  sulla  valutazione  del  comportamento  prevista  dal  DPR  n.  122/2009;</w:t>
      </w:r>
    </w:p>
    <w:p w:rsidR="00E70509" w:rsidRDefault="00E70509">
      <w:pPr>
        <w:spacing w:line="13" w:lineRule="exact"/>
        <w:rPr>
          <w:sz w:val="20"/>
          <w:szCs w:val="20"/>
        </w:rPr>
      </w:pPr>
    </w:p>
    <w:p w:rsidR="00E70509" w:rsidRDefault="00442277">
      <w:pPr>
        <w:ind w:left="7"/>
        <w:rPr>
          <w:sz w:val="20"/>
          <w:szCs w:val="20"/>
        </w:rPr>
      </w:pPr>
      <w:r>
        <w:rPr>
          <w:rFonts w:ascii="Arial" w:eastAsia="Arial" w:hAnsi="Arial" w:cs="Arial"/>
          <w:sz w:val="17"/>
          <w:szCs w:val="17"/>
        </w:rPr>
        <w:t>nessuna infrazione disciplinare connessa al comportamento può influire sulla valutazione degli apprendimenti.</w:t>
      </w:r>
    </w:p>
    <w:p w:rsidR="00E70509" w:rsidRDefault="00E70509">
      <w:pPr>
        <w:spacing w:line="17" w:lineRule="exact"/>
        <w:rPr>
          <w:sz w:val="20"/>
          <w:szCs w:val="20"/>
        </w:rPr>
      </w:pPr>
    </w:p>
    <w:p w:rsidR="00E70509" w:rsidRDefault="00442277">
      <w:pPr>
        <w:numPr>
          <w:ilvl w:val="0"/>
          <w:numId w:val="35"/>
        </w:numPr>
        <w:tabs>
          <w:tab w:val="left" w:pos="199"/>
        </w:tabs>
        <w:spacing w:line="232" w:lineRule="auto"/>
        <w:ind w:left="7" w:right="660" w:hanging="7"/>
        <w:jc w:val="both"/>
        <w:rPr>
          <w:rFonts w:ascii="Arial" w:eastAsia="Arial" w:hAnsi="Arial" w:cs="Arial"/>
          <w:sz w:val="17"/>
          <w:szCs w:val="17"/>
        </w:rPr>
      </w:pPr>
      <w:r>
        <w:rPr>
          <w:rFonts w:ascii="Arial" w:eastAsia="Arial" w:hAnsi="Arial" w:cs="Arial"/>
          <w:sz w:val="17"/>
          <w:szCs w:val="17"/>
        </w:rPr>
        <w:t>Nessuno può essere sottoposto a sanzioni disciplinari senza essere stato prima invitato ad esporre le proprie ragioni.</w:t>
      </w:r>
    </w:p>
    <w:p w:rsidR="00E70509" w:rsidRDefault="00E70509">
      <w:pPr>
        <w:spacing w:line="8" w:lineRule="exact"/>
        <w:rPr>
          <w:rFonts w:ascii="Arial" w:eastAsia="Arial" w:hAnsi="Arial" w:cs="Arial"/>
          <w:sz w:val="17"/>
          <w:szCs w:val="17"/>
        </w:rPr>
      </w:pPr>
    </w:p>
    <w:p w:rsidR="00E70509" w:rsidRDefault="00442277">
      <w:pPr>
        <w:numPr>
          <w:ilvl w:val="0"/>
          <w:numId w:val="35"/>
        </w:numPr>
        <w:tabs>
          <w:tab w:val="left" w:pos="209"/>
        </w:tabs>
        <w:spacing w:line="233" w:lineRule="auto"/>
        <w:ind w:left="7" w:right="680" w:hanging="7"/>
        <w:jc w:val="both"/>
        <w:rPr>
          <w:rFonts w:ascii="Arial" w:eastAsia="Arial" w:hAnsi="Arial" w:cs="Arial"/>
          <w:sz w:val="17"/>
          <w:szCs w:val="17"/>
        </w:rPr>
      </w:pPr>
      <w:r>
        <w:rPr>
          <w:rFonts w:ascii="Arial" w:eastAsia="Arial" w:hAnsi="Arial" w:cs="Arial"/>
          <w:sz w:val="17"/>
          <w:szCs w:val="17"/>
        </w:rPr>
        <w:t>In nessun caso può essere sanzionata, né direttamente, né indirettamente, la libera espressione di opinioni correttamente manifestata e non lesiva dell’altrui personalità.</w:t>
      </w:r>
    </w:p>
    <w:p w:rsidR="00E70509" w:rsidRDefault="00E70509">
      <w:pPr>
        <w:spacing w:line="6" w:lineRule="exact"/>
        <w:rPr>
          <w:rFonts w:ascii="Arial" w:eastAsia="Arial" w:hAnsi="Arial" w:cs="Arial"/>
          <w:sz w:val="17"/>
          <w:szCs w:val="17"/>
        </w:rPr>
      </w:pPr>
    </w:p>
    <w:p w:rsidR="00E70509" w:rsidRDefault="00442277">
      <w:pPr>
        <w:numPr>
          <w:ilvl w:val="0"/>
          <w:numId w:val="35"/>
        </w:numPr>
        <w:tabs>
          <w:tab w:val="left" w:pos="219"/>
        </w:tabs>
        <w:spacing w:line="232" w:lineRule="auto"/>
        <w:ind w:left="7" w:hanging="7"/>
        <w:jc w:val="both"/>
        <w:rPr>
          <w:rFonts w:ascii="Arial" w:eastAsia="Arial" w:hAnsi="Arial" w:cs="Arial"/>
          <w:sz w:val="17"/>
          <w:szCs w:val="17"/>
        </w:rPr>
      </w:pPr>
      <w:r>
        <w:rPr>
          <w:rFonts w:ascii="Arial" w:eastAsia="Arial" w:hAnsi="Arial" w:cs="Arial"/>
          <w:sz w:val="17"/>
          <w:szCs w:val="17"/>
        </w:rPr>
        <w:t>Il temporaneo allontanamento dello studente dalla comunità scolastica può essere disposto solo in caso di medie, gravi o reiterate infrazioni disciplinari.</w:t>
      </w:r>
    </w:p>
    <w:p w:rsidR="00E70509" w:rsidRDefault="00E70509">
      <w:pPr>
        <w:spacing w:line="1" w:lineRule="exact"/>
        <w:rPr>
          <w:rFonts w:ascii="Arial" w:eastAsia="Arial" w:hAnsi="Arial" w:cs="Arial"/>
          <w:sz w:val="17"/>
          <w:szCs w:val="17"/>
        </w:rPr>
      </w:pPr>
    </w:p>
    <w:p w:rsidR="00E70509" w:rsidRDefault="00442277">
      <w:pPr>
        <w:numPr>
          <w:ilvl w:val="0"/>
          <w:numId w:val="35"/>
        </w:numPr>
        <w:tabs>
          <w:tab w:val="left" w:pos="207"/>
        </w:tabs>
        <w:ind w:left="207" w:hanging="207"/>
        <w:jc w:val="both"/>
        <w:rPr>
          <w:rFonts w:ascii="Arial" w:eastAsia="Arial" w:hAnsi="Arial" w:cs="Arial"/>
          <w:sz w:val="17"/>
          <w:szCs w:val="17"/>
        </w:rPr>
      </w:pPr>
      <w:r>
        <w:rPr>
          <w:rFonts w:ascii="Arial" w:eastAsia="Arial" w:hAnsi="Arial" w:cs="Arial"/>
          <w:sz w:val="17"/>
          <w:szCs w:val="17"/>
        </w:rPr>
        <w:t>Le sanzioni e i provvedimenti che comportano l’allontanamento dalla comunità scolastica sono sempre adottati da</w:t>
      </w:r>
    </w:p>
    <w:p w:rsidR="00E70509" w:rsidRDefault="00E70509">
      <w:pPr>
        <w:spacing w:line="22" w:lineRule="exact"/>
        <w:rPr>
          <w:sz w:val="20"/>
          <w:szCs w:val="20"/>
        </w:rPr>
      </w:pPr>
    </w:p>
    <w:p w:rsidR="00E70509" w:rsidRDefault="00442277">
      <w:pPr>
        <w:spacing w:line="245" w:lineRule="auto"/>
        <w:ind w:left="7" w:right="180"/>
        <w:rPr>
          <w:sz w:val="20"/>
          <w:szCs w:val="20"/>
        </w:rPr>
      </w:pPr>
      <w:r>
        <w:rPr>
          <w:rFonts w:ascii="Arial" w:eastAsia="Arial" w:hAnsi="Arial" w:cs="Arial"/>
          <w:sz w:val="17"/>
          <w:szCs w:val="17"/>
        </w:rPr>
        <w:t>un organo collegiale. (Consiglio di Classe in presenza di Dirigente Scolastico o suo delegato inferiori ai 15 giorni, Consiglio di Istituto superiori ai 15 giorni).</w:t>
      </w:r>
    </w:p>
    <w:p w:rsidR="00E70509" w:rsidRDefault="00E70509">
      <w:pPr>
        <w:spacing w:line="14" w:lineRule="exact"/>
        <w:rPr>
          <w:sz w:val="20"/>
          <w:szCs w:val="20"/>
        </w:rPr>
      </w:pPr>
    </w:p>
    <w:p w:rsidR="00E70509" w:rsidRDefault="00442277">
      <w:pPr>
        <w:numPr>
          <w:ilvl w:val="0"/>
          <w:numId w:val="36"/>
        </w:numPr>
        <w:tabs>
          <w:tab w:val="left" w:pos="293"/>
        </w:tabs>
        <w:spacing w:line="232" w:lineRule="auto"/>
        <w:ind w:left="7" w:right="260" w:hanging="7"/>
        <w:jc w:val="both"/>
        <w:rPr>
          <w:rFonts w:ascii="Arial" w:eastAsia="Arial" w:hAnsi="Arial" w:cs="Arial"/>
          <w:sz w:val="17"/>
          <w:szCs w:val="17"/>
        </w:rPr>
      </w:pPr>
      <w:r>
        <w:rPr>
          <w:rFonts w:ascii="Arial" w:eastAsia="Arial" w:hAnsi="Arial" w:cs="Arial"/>
          <w:sz w:val="17"/>
          <w:szCs w:val="17"/>
        </w:rPr>
        <w:t>Nei periodi di allontanamento deve essere previsto, per quanto possibile, un rapporto con lo studente e con i suoi genitori tale da preparare il rientro nella comunità scolastica.</w:t>
      </w:r>
    </w:p>
    <w:p w:rsidR="00E70509" w:rsidRDefault="00E70509">
      <w:pPr>
        <w:spacing w:line="2" w:lineRule="exact"/>
        <w:rPr>
          <w:rFonts w:ascii="Arial" w:eastAsia="Arial" w:hAnsi="Arial" w:cs="Arial"/>
          <w:sz w:val="17"/>
          <w:szCs w:val="17"/>
        </w:rPr>
      </w:pPr>
    </w:p>
    <w:p w:rsidR="00E70509" w:rsidRDefault="00442277">
      <w:pPr>
        <w:numPr>
          <w:ilvl w:val="0"/>
          <w:numId w:val="36"/>
        </w:numPr>
        <w:tabs>
          <w:tab w:val="left" w:pos="327"/>
        </w:tabs>
        <w:ind w:left="327" w:hanging="327"/>
        <w:jc w:val="both"/>
        <w:rPr>
          <w:rFonts w:ascii="Arial" w:eastAsia="Arial" w:hAnsi="Arial" w:cs="Arial"/>
          <w:sz w:val="17"/>
          <w:szCs w:val="17"/>
        </w:rPr>
      </w:pPr>
      <w:r>
        <w:rPr>
          <w:rFonts w:ascii="Arial" w:eastAsia="Arial" w:hAnsi="Arial" w:cs="Arial"/>
          <w:sz w:val="17"/>
          <w:szCs w:val="17"/>
        </w:rPr>
        <w:t>L’allontanamento dello studente dalla comunità scolastica può essere disposto anche quando siano  stati</w:t>
      </w:r>
    </w:p>
    <w:p w:rsidR="00E70509" w:rsidRDefault="00E70509">
      <w:pPr>
        <w:spacing w:line="27" w:lineRule="exact"/>
        <w:rPr>
          <w:sz w:val="20"/>
          <w:szCs w:val="20"/>
        </w:rPr>
      </w:pPr>
    </w:p>
    <w:p w:rsidR="00E70509" w:rsidRDefault="00442277">
      <w:pPr>
        <w:spacing w:line="252" w:lineRule="auto"/>
        <w:ind w:left="7" w:right="400"/>
        <w:rPr>
          <w:sz w:val="20"/>
          <w:szCs w:val="20"/>
        </w:rPr>
      </w:pPr>
      <w:r>
        <w:rPr>
          <w:rFonts w:ascii="Arial" w:eastAsia="Arial" w:hAnsi="Arial" w:cs="Arial"/>
          <w:sz w:val="17"/>
          <w:szCs w:val="17"/>
        </w:rPr>
        <w:t>commessi reati o vi sia pericolo per l’incolumità delle persone. In tal caso la durata dell’allontanamento è commisurata alla gravità del reato ovvero al permanere della situazione di pericolo.</w:t>
      </w:r>
    </w:p>
    <w:p w:rsidR="00E70509" w:rsidRDefault="00E70509">
      <w:pPr>
        <w:spacing w:line="17" w:lineRule="exact"/>
        <w:rPr>
          <w:sz w:val="20"/>
          <w:szCs w:val="20"/>
        </w:rPr>
      </w:pPr>
    </w:p>
    <w:p w:rsidR="00E70509" w:rsidRDefault="00442277">
      <w:pPr>
        <w:spacing w:line="260" w:lineRule="auto"/>
        <w:ind w:left="7" w:right="380"/>
        <w:rPr>
          <w:sz w:val="20"/>
          <w:szCs w:val="20"/>
        </w:rPr>
      </w:pPr>
      <w:r>
        <w:rPr>
          <w:rFonts w:ascii="Arial" w:eastAsia="Arial" w:hAnsi="Arial" w:cs="Arial"/>
          <w:sz w:val="17"/>
          <w:szCs w:val="17"/>
        </w:rPr>
        <w:t>12. Le sanzioni per le mancanze disciplinari commesse durante le sessioni d’esame sono inflitte dalla commissione di esame e sono applicabili anche ai candidati esterni.</w:t>
      </w:r>
    </w:p>
    <w:p w:rsidR="00E70509" w:rsidRDefault="00E70509">
      <w:pPr>
        <w:spacing w:line="200" w:lineRule="exact"/>
        <w:rPr>
          <w:sz w:val="20"/>
          <w:szCs w:val="20"/>
        </w:rPr>
      </w:pPr>
    </w:p>
    <w:p w:rsidR="00E70509" w:rsidRDefault="00E70509">
      <w:pPr>
        <w:spacing w:line="201" w:lineRule="exact"/>
        <w:rPr>
          <w:sz w:val="20"/>
          <w:szCs w:val="20"/>
        </w:rPr>
      </w:pPr>
    </w:p>
    <w:p w:rsidR="00E70509" w:rsidRDefault="00442277">
      <w:pPr>
        <w:ind w:left="7"/>
        <w:rPr>
          <w:sz w:val="20"/>
          <w:szCs w:val="20"/>
        </w:rPr>
      </w:pPr>
      <w:r>
        <w:rPr>
          <w:rFonts w:ascii="Arial" w:eastAsia="Arial" w:hAnsi="Arial" w:cs="Arial"/>
          <w:b/>
          <w:bCs/>
          <w:sz w:val="24"/>
          <w:szCs w:val="24"/>
        </w:rPr>
        <w:t>Art. 13 – Comportamenti che configurano mancanze disciplinari</w:t>
      </w:r>
    </w:p>
    <w:p w:rsidR="00E70509" w:rsidRDefault="00E70509">
      <w:pPr>
        <w:spacing w:line="287" w:lineRule="exact"/>
        <w:rPr>
          <w:sz w:val="20"/>
          <w:szCs w:val="20"/>
        </w:rPr>
      </w:pPr>
    </w:p>
    <w:p w:rsidR="00E70509" w:rsidRDefault="00442277">
      <w:pPr>
        <w:numPr>
          <w:ilvl w:val="0"/>
          <w:numId w:val="37"/>
        </w:numPr>
        <w:tabs>
          <w:tab w:val="left" w:pos="233"/>
        </w:tabs>
        <w:spacing w:line="232" w:lineRule="auto"/>
        <w:ind w:left="7" w:right="160" w:hanging="7"/>
        <w:jc w:val="both"/>
        <w:rPr>
          <w:rFonts w:ascii="Arial" w:eastAsia="Arial" w:hAnsi="Arial" w:cs="Arial"/>
          <w:sz w:val="17"/>
          <w:szCs w:val="17"/>
        </w:rPr>
      </w:pPr>
      <w:r>
        <w:rPr>
          <w:rFonts w:ascii="Arial" w:eastAsia="Arial" w:hAnsi="Arial" w:cs="Arial"/>
          <w:sz w:val="17"/>
          <w:szCs w:val="17"/>
        </w:rPr>
        <w:t>I comportamenti che si configurano come mancanze disciplinari sono infrazioni dei doveri degli studenti e del corretto funzionamento dei rapporti all’interno della comunità scolastica.</w:t>
      </w:r>
    </w:p>
    <w:p w:rsidR="00E70509" w:rsidRDefault="00E70509">
      <w:pPr>
        <w:spacing w:line="1" w:lineRule="exact"/>
        <w:rPr>
          <w:rFonts w:ascii="Arial" w:eastAsia="Arial" w:hAnsi="Arial" w:cs="Arial"/>
          <w:sz w:val="17"/>
          <w:szCs w:val="17"/>
        </w:rPr>
      </w:pPr>
    </w:p>
    <w:p w:rsidR="00E70509" w:rsidRDefault="00442277">
      <w:pPr>
        <w:numPr>
          <w:ilvl w:val="0"/>
          <w:numId w:val="37"/>
        </w:numPr>
        <w:tabs>
          <w:tab w:val="left" w:pos="247"/>
        </w:tabs>
        <w:ind w:left="247" w:hanging="247"/>
        <w:jc w:val="both"/>
        <w:rPr>
          <w:rFonts w:ascii="Arial" w:eastAsia="Arial" w:hAnsi="Arial" w:cs="Arial"/>
          <w:sz w:val="17"/>
          <w:szCs w:val="17"/>
        </w:rPr>
      </w:pPr>
      <w:r>
        <w:rPr>
          <w:rFonts w:ascii="Arial" w:eastAsia="Arial" w:hAnsi="Arial" w:cs="Arial"/>
          <w:sz w:val="17"/>
          <w:szCs w:val="17"/>
        </w:rPr>
        <w:t>Per  tali  comportamenti  sono  previsti  appositi  provvedimenti,  che  tendono  a  far  riconoscere  ai  responsabili  la</w:t>
      </w:r>
    </w:p>
    <w:p w:rsidR="00E70509" w:rsidRDefault="00E70509">
      <w:pPr>
        <w:spacing w:line="20" w:lineRule="exact"/>
        <w:rPr>
          <w:sz w:val="20"/>
          <w:szCs w:val="20"/>
        </w:rPr>
      </w:pPr>
    </w:p>
    <w:p w:rsidR="00E70509" w:rsidRDefault="00442277">
      <w:pPr>
        <w:spacing w:line="242" w:lineRule="auto"/>
        <w:ind w:left="7" w:right="20"/>
        <w:rPr>
          <w:sz w:val="20"/>
          <w:szCs w:val="20"/>
        </w:rPr>
      </w:pPr>
      <w:r>
        <w:rPr>
          <w:rFonts w:ascii="Arial" w:eastAsia="Arial" w:hAnsi="Arial" w:cs="Arial"/>
          <w:sz w:val="17"/>
          <w:szCs w:val="17"/>
        </w:rPr>
        <w:t>violazione delle norme causate dai loro gesti, ad impedirne la ripetizione, a favorire la correzione di atteggiamenti scorretti ed, infine, ad ottenere la riparazione del danno.</w:t>
      </w:r>
    </w:p>
    <w:p w:rsidR="00E70509" w:rsidRDefault="00E70509">
      <w:pPr>
        <w:spacing w:line="19" w:lineRule="exact"/>
        <w:rPr>
          <w:sz w:val="20"/>
          <w:szCs w:val="20"/>
        </w:rPr>
      </w:pPr>
    </w:p>
    <w:p w:rsidR="00E70509" w:rsidRDefault="00442277">
      <w:pPr>
        <w:spacing w:line="256" w:lineRule="auto"/>
        <w:ind w:left="7" w:right="500"/>
        <w:jc w:val="both"/>
        <w:rPr>
          <w:sz w:val="20"/>
          <w:szCs w:val="20"/>
        </w:rPr>
      </w:pPr>
      <w:r>
        <w:rPr>
          <w:rFonts w:ascii="Arial" w:eastAsia="Arial" w:hAnsi="Arial" w:cs="Arial"/>
          <w:sz w:val="17"/>
          <w:szCs w:val="17"/>
        </w:rPr>
        <w:t>3. La trasgressione delle regole comporterà l’applicazione di provvedimenti disciplinari commisurati alla gravità dell’infrazione, all’entità del danno provocato, alla recidività; i provvedimenti saranno presi con tempestività al fine di non sminuire il valore educativo degli stessi.</w:t>
      </w:r>
    </w:p>
    <w:p w:rsidR="00E70509" w:rsidRDefault="00E70509">
      <w:pPr>
        <w:spacing w:line="6" w:lineRule="exact"/>
        <w:rPr>
          <w:sz w:val="20"/>
          <w:szCs w:val="20"/>
        </w:rPr>
      </w:pPr>
    </w:p>
    <w:p w:rsidR="00E70509" w:rsidRDefault="00442277">
      <w:pPr>
        <w:ind w:left="287"/>
        <w:rPr>
          <w:sz w:val="20"/>
          <w:szCs w:val="20"/>
        </w:rPr>
      </w:pPr>
      <w:r>
        <w:rPr>
          <w:rFonts w:ascii="Arial" w:eastAsia="Arial" w:hAnsi="Arial" w:cs="Arial"/>
          <w:sz w:val="17"/>
          <w:szCs w:val="17"/>
          <w:u w:val="single"/>
        </w:rPr>
        <w:t>I seguenti comportamenti vengono configurati come mancanze disciplinari:</w:t>
      </w:r>
    </w:p>
    <w:p w:rsidR="00E70509" w:rsidRDefault="00E70509">
      <w:pPr>
        <w:spacing w:line="10" w:lineRule="exact"/>
        <w:rPr>
          <w:sz w:val="20"/>
          <w:szCs w:val="20"/>
        </w:rPr>
      </w:pPr>
    </w:p>
    <w:p w:rsidR="00E70509" w:rsidRDefault="00442277">
      <w:pPr>
        <w:numPr>
          <w:ilvl w:val="0"/>
          <w:numId w:val="38"/>
        </w:numPr>
        <w:tabs>
          <w:tab w:val="left" w:pos="287"/>
        </w:tabs>
        <w:spacing w:line="251" w:lineRule="auto"/>
        <w:ind w:left="287" w:right="540" w:hanging="287"/>
        <w:jc w:val="both"/>
        <w:rPr>
          <w:rFonts w:ascii="Arial" w:eastAsia="Arial" w:hAnsi="Arial" w:cs="Arial"/>
          <w:sz w:val="17"/>
          <w:szCs w:val="17"/>
        </w:rPr>
      </w:pPr>
      <w:r>
        <w:rPr>
          <w:rFonts w:ascii="Arial" w:eastAsia="Arial" w:hAnsi="Arial" w:cs="Arial"/>
          <w:sz w:val="17"/>
          <w:szCs w:val="17"/>
        </w:rPr>
        <w:t>Mancanza relativamente ai doveri scolastici: frequenza irregolare, ritardi abituali, assenze ingiustificate. Mancato assolvimento degli impegni di studio: non rispettare le consegne, non portare i materiali necessari, negligenza ricorrente, disturbo attività scolastica.</w:t>
      </w:r>
    </w:p>
    <w:p w:rsidR="00E70509" w:rsidRDefault="00E70509">
      <w:pPr>
        <w:spacing w:line="13" w:lineRule="exact"/>
        <w:rPr>
          <w:rFonts w:ascii="Arial" w:eastAsia="Arial" w:hAnsi="Arial" w:cs="Arial"/>
          <w:sz w:val="17"/>
          <w:szCs w:val="17"/>
        </w:rPr>
      </w:pPr>
    </w:p>
    <w:p w:rsidR="00E70509" w:rsidRDefault="00442277">
      <w:pPr>
        <w:numPr>
          <w:ilvl w:val="0"/>
          <w:numId w:val="38"/>
        </w:numPr>
        <w:tabs>
          <w:tab w:val="left" w:pos="287"/>
        </w:tabs>
        <w:spacing w:line="250" w:lineRule="auto"/>
        <w:ind w:left="287" w:right="540" w:hanging="287"/>
        <w:jc w:val="both"/>
        <w:rPr>
          <w:rFonts w:ascii="Arial" w:eastAsia="Arial" w:hAnsi="Arial" w:cs="Arial"/>
          <w:sz w:val="17"/>
          <w:szCs w:val="17"/>
        </w:rPr>
      </w:pPr>
      <w:r>
        <w:rPr>
          <w:rFonts w:ascii="Arial" w:eastAsia="Arial" w:hAnsi="Arial" w:cs="Arial"/>
          <w:sz w:val="17"/>
          <w:szCs w:val="17"/>
        </w:rPr>
        <w:t>Mancanza di rispetto, anche formale, nei confronti del D.S., dei Docenti, del Personale della scuola, dei compagni, delle Istituzioni. Comportamenti irriguardosi ed offensivi verso gli altri attraverso parole, gesti o azioni.</w:t>
      </w:r>
    </w:p>
    <w:p w:rsidR="00E70509" w:rsidRDefault="00E70509">
      <w:pPr>
        <w:spacing w:line="15" w:lineRule="exact"/>
        <w:rPr>
          <w:rFonts w:ascii="Arial" w:eastAsia="Arial" w:hAnsi="Arial" w:cs="Arial"/>
          <w:sz w:val="17"/>
          <w:szCs w:val="17"/>
        </w:rPr>
      </w:pPr>
    </w:p>
    <w:p w:rsidR="00E70509" w:rsidRDefault="00442277">
      <w:pPr>
        <w:numPr>
          <w:ilvl w:val="0"/>
          <w:numId w:val="38"/>
        </w:numPr>
        <w:tabs>
          <w:tab w:val="left" w:pos="287"/>
        </w:tabs>
        <w:spacing w:line="255" w:lineRule="auto"/>
        <w:ind w:left="287" w:right="540" w:hanging="287"/>
        <w:jc w:val="both"/>
        <w:rPr>
          <w:rFonts w:ascii="Arial" w:eastAsia="Arial" w:hAnsi="Arial" w:cs="Arial"/>
          <w:sz w:val="17"/>
          <w:szCs w:val="17"/>
        </w:rPr>
      </w:pPr>
      <w:r>
        <w:rPr>
          <w:rFonts w:ascii="Arial" w:eastAsia="Arial" w:hAnsi="Arial" w:cs="Arial"/>
          <w:sz w:val="17"/>
          <w:szCs w:val="17"/>
        </w:rPr>
        <w:t xml:space="preserve">Mancata osservanza delle disposizioni organizzative e di sicurezza stabilite dalla scuola con i propri Regolamenti e Circolari interne: </w:t>
      </w:r>
      <w:r>
        <w:rPr>
          <w:rFonts w:ascii="Arial" w:eastAsia="Arial" w:hAnsi="Arial" w:cs="Arial"/>
          <w:b/>
          <w:bCs/>
          <w:sz w:val="17"/>
          <w:szCs w:val="17"/>
        </w:rPr>
        <w:t>divieto di utilizzo del cellulare e di qualsiasi dispositivo elettronico</w:t>
      </w:r>
      <w:r>
        <w:rPr>
          <w:rFonts w:ascii="Arial" w:eastAsia="Arial" w:hAnsi="Arial" w:cs="Arial"/>
          <w:sz w:val="17"/>
          <w:szCs w:val="17"/>
        </w:rPr>
        <w:t xml:space="preserve"> </w:t>
      </w:r>
      <w:r>
        <w:rPr>
          <w:rFonts w:ascii="Arial" w:eastAsia="Arial" w:hAnsi="Arial" w:cs="Arial"/>
          <w:b/>
          <w:bCs/>
          <w:sz w:val="17"/>
          <w:szCs w:val="17"/>
        </w:rPr>
        <w:t>durante tutto l’orario scolastico compresa la ricreazione, la mensa ed in qualsiasi ambiente e luogo dell’Istituto sia interno che esterno.</w:t>
      </w:r>
    </w:p>
    <w:p w:rsidR="00E70509" w:rsidRDefault="00E70509">
      <w:pPr>
        <w:spacing w:line="11" w:lineRule="exact"/>
        <w:rPr>
          <w:rFonts w:ascii="Arial" w:eastAsia="Arial" w:hAnsi="Arial" w:cs="Arial"/>
          <w:sz w:val="17"/>
          <w:szCs w:val="17"/>
        </w:rPr>
      </w:pPr>
    </w:p>
    <w:p w:rsidR="00E70509" w:rsidRDefault="00442277">
      <w:pPr>
        <w:numPr>
          <w:ilvl w:val="0"/>
          <w:numId w:val="38"/>
        </w:numPr>
        <w:tabs>
          <w:tab w:val="left" w:pos="287"/>
        </w:tabs>
        <w:spacing w:line="245" w:lineRule="auto"/>
        <w:ind w:left="287" w:right="540" w:hanging="287"/>
        <w:jc w:val="both"/>
        <w:rPr>
          <w:rFonts w:ascii="Arial" w:eastAsia="Arial" w:hAnsi="Arial" w:cs="Arial"/>
          <w:sz w:val="17"/>
          <w:szCs w:val="17"/>
        </w:rPr>
      </w:pPr>
      <w:r>
        <w:rPr>
          <w:rFonts w:ascii="Arial" w:eastAsia="Arial" w:hAnsi="Arial" w:cs="Arial"/>
          <w:sz w:val="17"/>
          <w:szCs w:val="17"/>
        </w:rPr>
        <w:t>Comportamento recante danno al patrimonio della scuola e utilizzo scorretto delle strutture, delle attrezzature, dei sussidi didattici e degli arredi, mancato rispetto dell’ambiente scolastico.</w:t>
      </w:r>
    </w:p>
    <w:p w:rsidR="00E70509" w:rsidRDefault="00E70509">
      <w:pPr>
        <w:spacing w:line="18" w:lineRule="exact"/>
        <w:rPr>
          <w:rFonts w:ascii="Arial" w:eastAsia="Arial" w:hAnsi="Arial" w:cs="Arial"/>
          <w:sz w:val="17"/>
          <w:szCs w:val="17"/>
        </w:rPr>
      </w:pPr>
    </w:p>
    <w:p w:rsidR="00E70509" w:rsidRDefault="00442277">
      <w:pPr>
        <w:numPr>
          <w:ilvl w:val="0"/>
          <w:numId w:val="38"/>
        </w:numPr>
        <w:tabs>
          <w:tab w:val="left" w:pos="287"/>
        </w:tabs>
        <w:spacing w:line="253" w:lineRule="auto"/>
        <w:ind w:left="287" w:right="540" w:hanging="287"/>
        <w:jc w:val="both"/>
        <w:rPr>
          <w:rFonts w:ascii="Arial" w:eastAsia="Arial" w:hAnsi="Arial" w:cs="Arial"/>
          <w:sz w:val="17"/>
          <w:szCs w:val="17"/>
        </w:rPr>
      </w:pPr>
      <w:r>
        <w:rPr>
          <w:rFonts w:ascii="Arial" w:eastAsia="Arial" w:hAnsi="Arial" w:cs="Arial"/>
          <w:sz w:val="17"/>
          <w:szCs w:val="17"/>
        </w:rPr>
        <w:t xml:space="preserve">Comportamento configurabile come reato: reati che violino la dignità e il rispetto della persona umana (minaccia, percosse, ingiurie, reati di natura sessuale..) oppure atti di grave violenza o connotati da una particolare gravità tali da determinare seria apprensione a livello sociale e pericolo per l’incolumità delle persone( incendio, allagamento..) sanzione </w:t>
      </w:r>
      <w:r>
        <w:rPr>
          <w:rFonts w:ascii="Arial" w:eastAsia="Arial" w:hAnsi="Arial" w:cs="Arial"/>
          <w:b/>
          <w:bCs/>
          <w:sz w:val="17"/>
          <w:szCs w:val="17"/>
        </w:rPr>
        <w:t>con comunicazione agli organi competenti.</w:t>
      </w:r>
    </w:p>
    <w:p w:rsidR="00E70509" w:rsidRDefault="00E70509">
      <w:pPr>
        <w:spacing w:line="15" w:lineRule="exact"/>
        <w:rPr>
          <w:rFonts w:ascii="Arial" w:eastAsia="Arial" w:hAnsi="Arial" w:cs="Arial"/>
          <w:sz w:val="17"/>
          <w:szCs w:val="17"/>
        </w:rPr>
      </w:pPr>
    </w:p>
    <w:p w:rsidR="00E70509" w:rsidRDefault="00442277">
      <w:pPr>
        <w:numPr>
          <w:ilvl w:val="0"/>
          <w:numId w:val="38"/>
        </w:numPr>
        <w:tabs>
          <w:tab w:val="left" w:pos="287"/>
        </w:tabs>
        <w:spacing w:line="248" w:lineRule="auto"/>
        <w:ind w:left="287" w:right="540" w:hanging="287"/>
        <w:jc w:val="both"/>
        <w:rPr>
          <w:rFonts w:ascii="Arial" w:eastAsia="Arial" w:hAnsi="Arial" w:cs="Arial"/>
          <w:sz w:val="17"/>
          <w:szCs w:val="17"/>
        </w:rPr>
      </w:pPr>
      <w:r>
        <w:rPr>
          <w:rFonts w:ascii="Arial" w:eastAsia="Arial" w:hAnsi="Arial" w:cs="Arial"/>
          <w:sz w:val="17"/>
          <w:szCs w:val="17"/>
        </w:rPr>
        <w:t xml:space="preserve">Comportamento configurabile come reato: bullismo e cyberbullismo, sanzione </w:t>
      </w:r>
      <w:r>
        <w:rPr>
          <w:rFonts w:ascii="Arial" w:eastAsia="Arial" w:hAnsi="Arial" w:cs="Arial"/>
          <w:b/>
          <w:bCs/>
          <w:sz w:val="17"/>
          <w:szCs w:val="17"/>
        </w:rPr>
        <w:t>con comunicazione agli</w:t>
      </w:r>
      <w:r>
        <w:rPr>
          <w:rFonts w:ascii="Arial" w:eastAsia="Arial" w:hAnsi="Arial" w:cs="Arial"/>
          <w:sz w:val="17"/>
          <w:szCs w:val="17"/>
        </w:rPr>
        <w:t xml:space="preserve"> </w:t>
      </w:r>
      <w:r>
        <w:rPr>
          <w:rFonts w:ascii="Arial" w:eastAsia="Arial" w:hAnsi="Arial" w:cs="Arial"/>
          <w:b/>
          <w:bCs/>
          <w:sz w:val="17"/>
          <w:szCs w:val="17"/>
        </w:rPr>
        <w:t>organi competenti.</w:t>
      </w:r>
    </w:p>
    <w:p w:rsidR="00E70509" w:rsidRDefault="00E70509">
      <w:pPr>
        <w:spacing w:line="16" w:lineRule="exact"/>
        <w:rPr>
          <w:rFonts w:ascii="Arial" w:eastAsia="Arial" w:hAnsi="Arial" w:cs="Arial"/>
          <w:sz w:val="17"/>
          <w:szCs w:val="17"/>
        </w:rPr>
      </w:pPr>
    </w:p>
    <w:p w:rsidR="00E70509" w:rsidRDefault="00442277">
      <w:pPr>
        <w:spacing w:line="243" w:lineRule="auto"/>
        <w:ind w:left="287" w:right="680"/>
        <w:jc w:val="both"/>
        <w:rPr>
          <w:rFonts w:ascii="Arial" w:eastAsia="Arial" w:hAnsi="Arial" w:cs="Arial"/>
          <w:sz w:val="17"/>
          <w:szCs w:val="17"/>
        </w:rPr>
      </w:pPr>
      <w:r>
        <w:rPr>
          <w:rFonts w:ascii="Arial" w:eastAsia="Arial" w:hAnsi="Arial" w:cs="Arial"/>
          <w:sz w:val="17"/>
          <w:szCs w:val="17"/>
        </w:rPr>
        <w:t>L’Istituto effettua annualmente importanti azioni di prevenzione e contrasto riguardo la lettera f, avvalendosi del contributo della Polizia di Stato, della Polizia postale e simili.</w:t>
      </w:r>
    </w:p>
    <w:p w:rsidR="00E70509" w:rsidRDefault="00E70509">
      <w:pPr>
        <w:spacing w:line="200" w:lineRule="exact"/>
        <w:rPr>
          <w:sz w:val="20"/>
          <w:szCs w:val="20"/>
        </w:rPr>
      </w:pPr>
    </w:p>
    <w:p w:rsidR="00E70509" w:rsidRDefault="00E70509">
      <w:pPr>
        <w:spacing w:line="200" w:lineRule="exact"/>
        <w:rPr>
          <w:sz w:val="20"/>
          <w:szCs w:val="20"/>
        </w:rPr>
      </w:pPr>
    </w:p>
    <w:p w:rsidR="00E70509" w:rsidRDefault="00E70509">
      <w:pPr>
        <w:spacing w:line="200" w:lineRule="exact"/>
        <w:rPr>
          <w:sz w:val="20"/>
          <w:szCs w:val="20"/>
        </w:rPr>
      </w:pPr>
    </w:p>
    <w:p w:rsidR="00E70509" w:rsidRDefault="00E70509">
      <w:pPr>
        <w:spacing w:line="200" w:lineRule="exact"/>
        <w:rPr>
          <w:sz w:val="20"/>
          <w:szCs w:val="20"/>
        </w:rPr>
      </w:pPr>
    </w:p>
    <w:p w:rsidR="00E70509" w:rsidRDefault="00E70509">
      <w:pPr>
        <w:spacing w:line="200" w:lineRule="exact"/>
        <w:rPr>
          <w:sz w:val="20"/>
          <w:szCs w:val="20"/>
        </w:rPr>
      </w:pPr>
    </w:p>
    <w:p w:rsidR="00E70509" w:rsidRDefault="00E70509">
      <w:pPr>
        <w:spacing w:line="200" w:lineRule="exact"/>
        <w:rPr>
          <w:sz w:val="20"/>
          <w:szCs w:val="20"/>
        </w:rPr>
      </w:pPr>
    </w:p>
    <w:p w:rsidR="00E70509" w:rsidRDefault="00E70509">
      <w:pPr>
        <w:spacing w:line="200" w:lineRule="exact"/>
        <w:rPr>
          <w:sz w:val="20"/>
          <w:szCs w:val="20"/>
        </w:rPr>
      </w:pPr>
    </w:p>
    <w:p w:rsidR="00E70509" w:rsidRDefault="00E70509">
      <w:pPr>
        <w:spacing w:line="200" w:lineRule="exact"/>
        <w:rPr>
          <w:sz w:val="20"/>
          <w:szCs w:val="20"/>
        </w:rPr>
      </w:pPr>
    </w:p>
    <w:p w:rsidR="00E70509" w:rsidRDefault="00E70509">
      <w:pPr>
        <w:spacing w:line="264" w:lineRule="exact"/>
        <w:rPr>
          <w:sz w:val="20"/>
          <w:szCs w:val="20"/>
        </w:rPr>
      </w:pPr>
    </w:p>
    <w:p w:rsidR="00E70509" w:rsidRDefault="00442277">
      <w:pPr>
        <w:jc w:val="right"/>
        <w:rPr>
          <w:sz w:val="20"/>
          <w:szCs w:val="20"/>
        </w:rPr>
      </w:pPr>
      <w:r>
        <w:rPr>
          <w:rFonts w:ascii="Arial" w:eastAsia="Arial" w:hAnsi="Arial" w:cs="Arial"/>
          <w:i/>
          <w:iCs/>
          <w:sz w:val="17"/>
          <w:szCs w:val="17"/>
        </w:rPr>
        <w:t>Pagina 24</w:t>
      </w:r>
    </w:p>
    <w:p w:rsidR="00E70509" w:rsidRDefault="00E70509">
      <w:pPr>
        <w:sectPr w:rsidR="00E70509">
          <w:pgSz w:w="11900" w:h="16836"/>
          <w:pgMar w:top="1440" w:right="1700" w:bottom="1440" w:left="1133" w:header="0" w:footer="0" w:gutter="0"/>
          <w:cols w:space="720" w:equalWidth="0">
            <w:col w:w="9067"/>
          </w:cols>
        </w:sectPr>
      </w:pPr>
    </w:p>
    <w:p w:rsidR="00E70509" w:rsidRDefault="00E70509">
      <w:pPr>
        <w:spacing w:line="372" w:lineRule="exact"/>
        <w:rPr>
          <w:sz w:val="20"/>
          <w:szCs w:val="20"/>
        </w:rPr>
      </w:pPr>
      <w:bookmarkStart w:id="3" w:name="page25"/>
      <w:bookmarkEnd w:id="3"/>
    </w:p>
    <w:p w:rsidR="00E70509" w:rsidRDefault="00442277">
      <w:pPr>
        <w:rPr>
          <w:sz w:val="20"/>
          <w:szCs w:val="20"/>
        </w:rPr>
      </w:pPr>
      <w:r>
        <w:rPr>
          <w:rFonts w:ascii="Arial" w:eastAsia="Arial" w:hAnsi="Arial" w:cs="Arial"/>
          <w:b/>
          <w:bCs/>
          <w:sz w:val="24"/>
          <w:szCs w:val="24"/>
        </w:rPr>
        <w:t>Art. 14 – Sanzioni disciplinari- Interventi educativi correttivi</w:t>
      </w:r>
    </w:p>
    <w:p w:rsidR="00E70509" w:rsidRDefault="00E70509">
      <w:pPr>
        <w:spacing w:line="200" w:lineRule="exact"/>
        <w:rPr>
          <w:sz w:val="20"/>
          <w:szCs w:val="20"/>
        </w:rPr>
      </w:pPr>
    </w:p>
    <w:p w:rsidR="00E70509" w:rsidRDefault="00E70509">
      <w:pPr>
        <w:spacing w:line="280" w:lineRule="exact"/>
        <w:rPr>
          <w:sz w:val="20"/>
          <w:szCs w:val="20"/>
        </w:rPr>
      </w:pPr>
    </w:p>
    <w:p w:rsidR="00E70509" w:rsidRDefault="00442277">
      <w:pPr>
        <w:rPr>
          <w:sz w:val="20"/>
          <w:szCs w:val="20"/>
        </w:rPr>
      </w:pPr>
      <w:r>
        <w:rPr>
          <w:rFonts w:ascii="Arial" w:eastAsia="Arial" w:hAnsi="Arial" w:cs="Arial"/>
          <w:sz w:val="17"/>
          <w:szCs w:val="17"/>
        </w:rPr>
        <w:t>1. Agli alunni che tengano comportamenti configurabili come mancanze disciplinari sono inflitte le seguenti sanzioni disciplinari:</w:t>
      </w:r>
    </w:p>
    <w:p w:rsidR="00E70509" w:rsidRDefault="00E70509">
      <w:pPr>
        <w:spacing w:line="378" w:lineRule="exact"/>
        <w:rPr>
          <w:sz w:val="20"/>
          <w:szCs w:val="20"/>
        </w:rPr>
      </w:pPr>
    </w:p>
    <w:tbl>
      <w:tblPr>
        <w:tblW w:w="0" w:type="auto"/>
        <w:tblInd w:w="450" w:type="dxa"/>
        <w:tblLayout w:type="fixed"/>
        <w:tblCellMar>
          <w:left w:w="0" w:type="dxa"/>
          <w:right w:w="0" w:type="dxa"/>
        </w:tblCellMar>
        <w:tblLook w:val="04A0" w:firstRow="1" w:lastRow="0" w:firstColumn="1" w:lastColumn="0" w:noHBand="0" w:noVBand="1"/>
      </w:tblPr>
      <w:tblGrid>
        <w:gridCol w:w="780"/>
        <w:gridCol w:w="1120"/>
        <w:gridCol w:w="560"/>
        <w:gridCol w:w="60"/>
        <w:gridCol w:w="460"/>
        <w:gridCol w:w="260"/>
        <w:gridCol w:w="580"/>
        <w:gridCol w:w="3120"/>
        <w:gridCol w:w="60"/>
        <w:gridCol w:w="920"/>
        <w:gridCol w:w="1420"/>
      </w:tblGrid>
      <w:tr w:rsidR="00E70509">
        <w:trPr>
          <w:trHeight w:val="203"/>
        </w:trPr>
        <w:tc>
          <w:tcPr>
            <w:tcW w:w="780" w:type="dxa"/>
            <w:tcBorders>
              <w:top w:val="single" w:sz="8" w:space="0" w:color="auto"/>
              <w:left w:val="single" w:sz="8" w:space="0" w:color="auto"/>
              <w:bottom w:val="single" w:sz="8" w:space="0" w:color="auto"/>
              <w:right w:val="single" w:sz="8" w:space="0" w:color="auto"/>
            </w:tcBorders>
            <w:vAlign w:val="bottom"/>
          </w:tcPr>
          <w:p w:rsidR="00E70509" w:rsidRDefault="00E70509">
            <w:pPr>
              <w:rPr>
                <w:sz w:val="17"/>
                <w:szCs w:val="17"/>
              </w:rPr>
            </w:pPr>
          </w:p>
        </w:tc>
        <w:tc>
          <w:tcPr>
            <w:tcW w:w="2460" w:type="dxa"/>
            <w:gridSpan w:val="5"/>
            <w:tcBorders>
              <w:top w:val="single" w:sz="8" w:space="0" w:color="auto"/>
              <w:bottom w:val="single" w:sz="8" w:space="0" w:color="auto"/>
            </w:tcBorders>
            <w:vAlign w:val="bottom"/>
          </w:tcPr>
          <w:p w:rsidR="00E70509" w:rsidRDefault="00442277">
            <w:pPr>
              <w:ind w:left="660"/>
              <w:rPr>
                <w:sz w:val="20"/>
                <w:szCs w:val="20"/>
              </w:rPr>
            </w:pPr>
            <w:r>
              <w:rPr>
                <w:rFonts w:ascii="Arial" w:eastAsia="Arial" w:hAnsi="Arial" w:cs="Arial"/>
                <w:b/>
                <w:bCs/>
                <w:sz w:val="16"/>
                <w:szCs w:val="16"/>
              </w:rPr>
              <w:t>TIPOLOGIA SANZIONI</w:t>
            </w:r>
          </w:p>
        </w:tc>
        <w:tc>
          <w:tcPr>
            <w:tcW w:w="580" w:type="dxa"/>
            <w:tcBorders>
              <w:top w:val="single" w:sz="8" w:space="0" w:color="auto"/>
              <w:bottom w:val="single" w:sz="8" w:space="0" w:color="auto"/>
              <w:right w:val="single" w:sz="8" w:space="0" w:color="auto"/>
            </w:tcBorders>
            <w:vAlign w:val="bottom"/>
          </w:tcPr>
          <w:p w:rsidR="00E70509" w:rsidRDefault="00E70509">
            <w:pPr>
              <w:rPr>
                <w:sz w:val="17"/>
                <w:szCs w:val="17"/>
              </w:rPr>
            </w:pPr>
          </w:p>
        </w:tc>
        <w:tc>
          <w:tcPr>
            <w:tcW w:w="3120" w:type="dxa"/>
            <w:tcBorders>
              <w:top w:val="single" w:sz="8" w:space="0" w:color="auto"/>
              <w:bottom w:val="single" w:sz="8" w:space="0" w:color="auto"/>
              <w:right w:val="single" w:sz="8" w:space="0" w:color="auto"/>
            </w:tcBorders>
            <w:vAlign w:val="bottom"/>
          </w:tcPr>
          <w:p w:rsidR="00E70509" w:rsidRDefault="00442277">
            <w:pPr>
              <w:ind w:left="620"/>
              <w:rPr>
                <w:sz w:val="20"/>
                <w:szCs w:val="20"/>
              </w:rPr>
            </w:pPr>
            <w:r>
              <w:rPr>
                <w:rFonts w:ascii="Arial" w:eastAsia="Arial" w:hAnsi="Arial" w:cs="Arial"/>
                <w:b/>
                <w:bCs/>
                <w:sz w:val="16"/>
                <w:szCs w:val="16"/>
              </w:rPr>
              <w:t>ORGANO COMPETENTE</w:t>
            </w:r>
          </w:p>
        </w:tc>
        <w:tc>
          <w:tcPr>
            <w:tcW w:w="60" w:type="dxa"/>
            <w:tcBorders>
              <w:top w:val="single" w:sz="8" w:space="0" w:color="auto"/>
              <w:bottom w:val="single" w:sz="8" w:space="0" w:color="auto"/>
            </w:tcBorders>
            <w:vAlign w:val="bottom"/>
          </w:tcPr>
          <w:p w:rsidR="00E70509" w:rsidRDefault="00E70509">
            <w:pPr>
              <w:rPr>
                <w:sz w:val="17"/>
                <w:szCs w:val="17"/>
              </w:rPr>
            </w:pPr>
          </w:p>
        </w:tc>
        <w:tc>
          <w:tcPr>
            <w:tcW w:w="2340" w:type="dxa"/>
            <w:gridSpan w:val="2"/>
            <w:tcBorders>
              <w:top w:val="single" w:sz="8" w:space="0" w:color="auto"/>
              <w:bottom w:val="single" w:sz="8" w:space="0" w:color="auto"/>
              <w:right w:val="single" w:sz="8" w:space="0" w:color="auto"/>
            </w:tcBorders>
            <w:vAlign w:val="bottom"/>
          </w:tcPr>
          <w:p w:rsidR="00E70509" w:rsidRDefault="00442277">
            <w:pPr>
              <w:ind w:left="100"/>
              <w:rPr>
                <w:sz w:val="20"/>
                <w:szCs w:val="20"/>
              </w:rPr>
            </w:pPr>
            <w:r>
              <w:rPr>
                <w:rFonts w:ascii="Arial" w:eastAsia="Arial" w:hAnsi="Arial" w:cs="Arial"/>
                <w:b/>
                <w:bCs/>
                <w:sz w:val="16"/>
                <w:szCs w:val="16"/>
              </w:rPr>
              <w:t>MANCANZE DISCIPLINARI</w:t>
            </w:r>
          </w:p>
        </w:tc>
      </w:tr>
      <w:tr w:rsidR="00E70509">
        <w:trPr>
          <w:trHeight w:val="185"/>
        </w:trPr>
        <w:tc>
          <w:tcPr>
            <w:tcW w:w="780" w:type="dxa"/>
            <w:tcBorders>
              <w:left w:val="single" w:sz="8" w:space="0" w:color="auto"/>
              <w:right w:val="single" w:sz="8" w:space="0" w:color="auto"/>
            </w:tcBorders>
            <w:vAlign w:val="bottom"/>
          </w:tcPr>
          <w:p w:rsidR="00E70509" w:rsidRDefault="00442277">
            <w:pPr>
              <w:spacing w:line="185" w:lineRule="exact"/>
              <w:ind w:left="120"/>
              <w:rPr>
                <w:sz w:val="20"/>
                <w:szCs w:val="20"/>
              </w:rPr>
            </w:pPr>
            <w:r>
              <w:rPr>
                <w:rFonts w:ascii="Arial" w:eastAsia="Arial" w:hAnsi="Arial" w:cs="Arial"/>
                <w:sz w:val="17"/>
                <w:szCs w:val="17"/>
              </w:rPr>
              <w:t>A</w:t>
            </w:r>
          </w:p>
        </w:tc>
        <w:tc>
          <w:tcPr>
            <w:tcW w:w="3040" w:type="dxa"/>
            <w:gridSpan w:val="6"/>
            <w:tcBorders>
              <w:right w:val="single" w:sz="8" w:space="0" w:color="auto"/>
            </w:tcBorders>
            <w:vAlign w:val="bottom"/>
          </w:tcPr>
          <w:p w:rsidR="00E70509" w:rsidRDefault="00442277">
            <w:pPr>
              <w:spacing w:line="185" w:lineRule="exact"/>
              <w:ind w:left="80"/>
              <w:rPr>
                <w:sz w:val="20"/>
                <w:szCs w:val="20"/>
              </w:rPr>
            </w:pPr>
            <w:r>
              <w:rPr>
                <w:rFonts w:ascii="Arial" w:eastAsia="Arial" w:hAnsi="Arial" w:cs="Arial"/>
                <w:sz w:val="17"/>
                <w:szCs w:val="17"/>
              </w:rPr>
              <w:t>Ammonizione scritta sul diario dello</w:t>
            </w:r>
          </w:p>
        </w:tc>
        <w:tc>
          <w:tcPr>
            <w:tcW w:w="3120" w:type="dxa"/>
            <w:tcBorders>
              <w:right w:val="single" w:sz="8" w:space="0" w:color="auto"/>
            </w:tcBorders>
            <w:vAlign w:val="bottom"/>
          </w:tcPr>
          <w:p w:rsidR="00E70509" w:rsidRDefault="00442277">
            <w:pPr>
              <w:spacing w:line="185" w:lineRule="exact"/>
              <w:ind w:left="100"/>
              <w:rPr>
                <w:sz w:val="20"/>
                <w:szCs w:val="20"/>
              </w:rPr>
            </w:pPr>
            <w:r>
              <w:rPr>
                <w:rFonts w:ascii="Arial" w:eastAsia="Arial" w:hAnsi="Arial" w:cs="Arial"/>
                <w:sz w:val="17"/>
                <w:szCs w:val="17"/>
              </w:rPr>
              <w:t>Insegnante   (anche   se   di   classe</w:t>
            </w:r>
          </w:p>
        </w:tc>
        <w:tc>
          <w:tcPr>
            <w:tcW w:w="60" w:type="dxa"/>
            <w:vAlign w:val="bottom"/>
          </w:tcPr>
          <w:p w:rsidR="00E70509" w:rsidRDefault="00E70509">
            <w:pPr>
              <w:rPr>
                <w:sz w:val="16"/>
                <w:szCs w:val="16"/>
              </w:rPr>
            </w:pPr>
          </w:p>
        </w:tc>
        <w:tc>
          <w:tcPr>
            <w:tcW w:w="2340" w:type="dxa"/>
            <w:gridSpan w:val="2"/>
            <w:tcBorders>
              <w:right w:val="single" w:sz="8" w:space="0" w:color="auto"/>
            </w:tcBorders>
            <w:vAlign w:val="bottom"/>
          </w:tcPr>
          <w:p w:rsidR="00E70509" w:rsidRDefault="00442277">
            <w:pPr>
              <w:spacing w:line="185" w:lineRule="exact"/>
              <w:ind w:left="40"/>
              <w:rPr>
                <w:sz w:val="20"/>
                <w:szCs w:val="20"/>
              </w:rPr>
            </w:pPr>
            <w:r>
              <w:rPr>
                <w:rFonts w:ascii="Arial" w:eastAsia="Arial" w:hAnsi="Arial" w:cs="Arial"/>
                <w:sz w:val="17"/>
                <w:szCs w:val="17"/>
              </w:rPr>
              <w:t>Mancanze disciplinari di cui</w:t>
            </w:r>
          </w:p>
        </w:tc>
      </w:tr>
      <w:tr w:rsidR="00E70509">
        <w:trPr>
          <w:trHeight w:val="197"/>
        </w:trPr>
        <w:tc>
          <w:tcPr>
            <w:tcW w:w="780" w:type="dxa"/>
            <w:tcBorders>
              <w:left w:val="single" w:sz="8" w:space="0" w:color="auto"/>
              <w:bottom w:val="single" w:sz="8" w:space="0" w:color="auto"/>
              <w:right w:val="single" w:sz="8" w:space="0" w:color="auto"/>
            </w:tcBorders>
            <w:vAlign w:val="bottom"/>
          </w:tcPr>
          <w:p w:rsidR="00E70509" w:rsidRDefault="00E70509">
            <w:pPr>
              <w:rPr>
                <w:sz w:val="17"/>
                <w:szCs w:val="17"/>
              </w:rPr>
            </w:pPr>
          </w:p>
        </w:tc>
        <w:tc>
          <w:tcPr>
            <w:tcW w:w="2460" w:type="dxa"/>
            <w:gridSpan w:val="5"/>
            <w:tcBorders>
              <w:bottom w:val="single" w:sz="8" w:space="0" w:color="auto"/>
            </w:tcBorders>
            <w:vAlign w:val="bottom"/>
          </w:tcPr>
          <w:p w:rsidR="00E70509" w:rsidRDefault="00442277">
            <w:pPr>
              <w:ind w:left="80"/>
              <w:rPr>
                <w:sz w:val="20"/>
                <w:szCs w:val="20"/>
              </w:rPr>
            </w:pPr>
            <w:r>
              <w:rPr>
                <w:rFonts w:ascii="Arial" w:eastAsia="Arial" w:hAnsi="Arial" w:cs="Arial"/>
                <w:sz w:val="17"/>
                <w:szCs w:val="17"/>
              </w:rPr>
              <w:t>studente firmata dalla famiglia</w:t>
            </w:r>
          </w:p>
        </w:tc>
        <w:tc>
          <w:tcPr>
            <w:tcW w:w="580" w:type="dxa"/>
            <w:tcBorders>
              <w:bottom w:val="single" w:sz="8" w:space="0" w:color="auto"/>
              <w:right w:val="single" w:sz="8" w:space="0" w:color="auto"/>
            </w:tcBorders>
            <w:vAlign w:val="bottom"/>
          </w:tcPr>
          <w:p w:rsidR="00E70509" w:rsidRDefault="00E70509">
            <w:pPr>
              <w:rPr>
                <w:sz w:val="17"/>
                <w:szCs w:val="17"/>
              </w:rPr>
            </w:pPr>
          </w:p>
        </w:tc>
        <w:tc>
          <w:tcPr>
            <w:tcW w:w="3120" w:type="dxa"/>
            <w:tcBorders>
              <w:bottom w:val="single" w:sz="8" w:space="0" w:color="auto"/>
              <w:right w:val="single" w:sz="8" w:space="0" w:color="auto"/>
            </w:tcBorders>
            <w:vAlign w:val="bottom"/>
          </w:tcPr>
          <w:p w:rsidR="00E70509" w:rsidRDefault="00442277">
            <w:pPr>
              <w:ind w:left="100"/>
              <w:rPr>
                <w:sz w:val="20"/>
                <w:szCs w:val="20"/>
              </w:rPr>
            </w:pPr>
            <w:r>
              <w:rPr>
                <w:rFonts w:ascii="Arial" w:eastAsia="Arial" w:hAnsi="Arial" w:cs="Arial"/>
                <w:sz w:val="17"/>
                <w:szCs w:val="17"/>
              </w:rPr>
              <w:t>diversa)</w:t>
            </w:r>
          </w:p>
        </w:tc>
        <w:tc>
          <w:tcPr>
            <w:tcW w:w="60" w:type="dxa"/>
            <w:vAlign w:val="bottom"/>
          </w:tcPr>
          <w:p w:rsidR="00E70509" w:rsidRDefault="00E70509">
            <w:pPr>
              <w:rPr>
                <w:sz w:val="17"/>
                <w:szCs w:val="17"/>
              </w:rPr>
            </w:pPr>
          </w:p>
        </w:tc>
        <w:tc>
          <w:tcPr>
            <w:tcW w:w="2340" w:type="dxa"/>
            <w:gridSpan w:val="2"/>
            <w:tcBorders>
              <w:right w:val="single" w:sz="8" w:space="0" w:color="auto"/>
            </w:tcBorders>
            <w:vAlign w:val="bottom"/>
          </w:tcPr>
          <w:p w:rsidR="00E70509" w:rsidRDefault="00442277">
            <w:pPr>
              <w:ind w:left="40"/>
              <w:rPr>
                <w:sz w:val="20"/>
                <w:szCs w:val="20"/>
              </w:rPr>
            </w:pPr>
            <w:r>
              <w:rPr>
                <w:rFonts w:ascii="Arial" w:eastAsia="Arial" w:hAnsi="Arial" w:cs="Arial"/>
                <w:sz w:val="17"/>
                <w:szCs w:val="17"/>
              </w:rPr>
              <w:t>all’ art. 2 comma 4, lettere</w:t>
            </w:r>
          </w:p>
        </w:tc>
      </w:tr>
      <w:tr w:rsidR="00E70509">
        <w:trPr>
          <w:trHeight w:val="186"/>
        </w:trPr>
        <w:tc>
          <w:tcPr>
            <w:tcW w:w="780" w:type="dxa"/>
            <w:tcBorders>
              <w:left w:val="single" w:sz="8" w:space="0" w:color="auto"/>
              <w:right w:val="single" w:sz="8" w:space="0" w:color="auto"/>
            </w:tcBorders>
            <w:vAlign w:val="bottom"/>
          </w:tcPr>
          <w:p w:rsidR="00E70509" w:rsidRDefault="00442277">
            <w:pPr>
              <w:spacing w:line="186" w:lineRule="exact"/>
              <w:ind w:left="120"/>
              <w:rPr>
                <w:sz w:val="20"/>
                <w:szCs w:val="20"/>
              </w:rPr>
            </w:pPr>
            <w:r>
              <w:rPr>
                <w:rFonts w:ascii="Arial" w:eastAsia="Arial" w:hAnsi="Arial" w:cs="Arial"/>
                <w:sz w:val="17"/>
                <w:szCs w:val="17"/>
              </w:rPr>
              <w:t>B</w:t>
            </w:r>
          </w:p>
        </w:tc>
        <w:tc>
          <w:tcPr>
            <w:tcW w:w="1120" w:type="dxa"/>
            <w:vAlign w:val="bottom"/>
          </w:tcPr>
          <w:p w:rsidR="00E70509" w:rsidRDefault="00442277">
            <w:pPr>
              <w:spacing w:line="186" w:lineRule="exact"/>
              <w:ind w:left="80"/>
              <w:rPr>
                <w:sz w:val="20"/>
                <w:szCs w:val="20"/>
              </w:rPr>
            </w:pPr>
            <w:r>
              <w:rPr>
                <w:rFonts w:ascii="Arial" w:eastAsia="Arial" w:hAnsi="Arial" w:cs="Arial"/>
                <w:w w:val="99"/>
                <w:sz w:val="17"/>
                <w:szCs w:val="17"/>
              </w:rPr>
              <w:t>Ammonizione</w:t>
            </w:r>
          </w:p>
        </w:tc>
        <w:tc>
          <w:tcPr>
            <w:tcW w:w="620" w:type="dxa"/>
            <w:gridSpan w:val="2"/>
            <w:vAlign w:val="bottom"/>
          </w:tcPr>
          <w:p w:rsidR="00E70509" w:rsidRDefault="00442277">
            <w:pPr>
              <w:spacing w:line="186" w:lineRule="exact"/>
              <w:ind w:left="160"/>
              <w:rPr>
                <w:sz w:val="20"/>
                <w:szCs w:val="20"/>
              </w:rPr>
            </w:pPr>
            <w:r>
              <w:rPr>
                <w:rFonts w:ascii="Arial" w:eastAsia="Arial" w:hAnsi="Arial" w:cs="Arial"/>
                <w:w w:val="96"/>
                <w:sz w:val="17"/>
                <w:szCs w:val="17"/>
              </w:rPr>
              <w:t>scritta</w:t>
            </w:r>
          </w:p>
        </w:tc>
        <w:tc>
          <w:tcPr>
            <w:tcW w:w="720" w:type="dxa"/>
            <w:gridSpan w:val="2"/>
            <w:vAlign w:val="bottom"/>
          </w:tcPr>
          <w:p w:rsidR="00E70509" w:rsidRDefault="00442277">
            <w:pPr>
              <w:spacing w:line="186" w:lineRule="exact"/>
              <w:ind w:left="140"/>
              <w:rPr>
                <w:sz w:val="20"/>
                <w:szCs w:val="20"/>
              </w:rPr>
            </w:pPr>
            <w:r>
              <w:rPr>
                <w:rFonts w:ascii="Arial" w:eastAsia="Arial" w:hAnsi="Arial" w:cs="Arial"/>
                <w:sz w:val="17"/>
                <w:szCs w:val="17"/>
              </w:rPr>
              <w:t>firmata</w:t>
            </w:r>
          </w:p>
        </w:tc>
        <w:tc>
          <w:tcPr>
            <w:tcW w:w="580" w:type="dxa"/>
            <w:tcBorders>
              <w:right w:val="single" w:sz="8" w:space="0" w:color="auto"/>
            </w:tcBorders>
            <w:vAlign w:val="bottom"/>
          </w:tcPr>
          <w:p w:rsidR="00E70509" w:rsidRDefault="00442277">
            <w:pPr>
              <w:spacing w:line="186" w:lineRule="exact"/>
              <w:ind w:right="35"/>
              <w:jc w:val="right"/>
              <w:rPr>
                <w:sz w:val="20"/>
                <w:szCs w:val="20"/>
              </w:rPr>
            </w:pPr>
            <w:r>
              <w:rPr>
                <w:rFonts w:ascii="Arial" w:eastAsia="Arial" w:hAnsi="Arial" w:cs="Arial"/>
                <w:sz w:val="17"/>
                <w:szCs w:val="17"/>
              </w:rPr>
              <w:t>dalla</w:t>
            </w:r>
          </w:p>
        </w:tc>
        <w:tc>
          <w:tcPr>
            <w:tcW w:w="3120" w:type="dxa"/>
            <w:tcBorders>
              <w:right w:val="single" w:sz="8" w:space="0" w:color="auto"/>
            </w:tcBorders>
            <w:vAlign w:val="bottom"/>
          </w:tcPr>
          <w:p w:rsidR="00E70509" w:rsidRDefault="00442277">
            <w:pPr>
              <w:spacing w:line="186" w:lineRule="exact"/>
              <w:ind w:left="100"/>
              <w:rPr>
                <w:sz w:val="20"/>
                <w:szCs w:val="20"/>
              </w:rPr>
            </w:pPr>
            <w:r>
              <w:rPr>
                <w:rFonts w:ascii="Arial" w:eastAsia="Arial" w:hAnsi="Arial" w:cs="Arial"/>
                <w:sz w:val="17"/>
                <w:szCs w:val="17"/>
              </w:rPr>
              <w:t>Insegnante   (anche   se   di   classe</w:t>
            </w:r>
          </w:p>
        </w:tc>
        <w:tc>
          <w:tcPr>
            <w:tcW w:w="60" w:type="dxa"/>
            <w:vAlign w:val="bottom"/>
          </w:tcPr>
          <w:p w:rsidR="00E70509" w:rsidRDefault="00E70509">
            <w:pPr>
              <w:rPr>
                <w:sz w:val="16"/>
                <w:szCs w:val="16"/>
              </w:rPr>
            </w:pPr>
          </w:p>
        </w:tc>
        <w:tc>
          <w:tcPr>
            <w:tcW w:w="920" w:type="dxa"/>
            <w:vAlign w:val="bottom"/>
          </w:tcPr>
          <w:p w:rsidR="00E70509" w:rsidRDefault="00442277">
            <w:pPr>
              <w:spacing w:line="177" w:lineRule="exact"/>
              <w:ind w:left="40"/>
              <w:rPr>
                <w:sz w:val="20"/>
                <w:szCs w:val="20"/>
              </w:rPr>
            </w:pPr>
            <w:r>
              <w:rPr>
                <w:rFonts w:ascii="Arial" w:eastAsia="Arial" w:hAnsi="Arial" w:cs="Arial"/>
                <w:w w:val="97"/>
                <w:sz w:val="17"/>
                <w:szCs w:val="17"/>
              </w:rPr>
              <w:t>a,b,c,d,  del</w:t>
            </w:r>
          </w:p>
        </w:tc>
        <w:tc>
          <w:tcPr>
            <w:tcW w:w="1420" w:type="dxa"/>
            <w:tcBorders>
              <w:right w:val="single" w:sz="8" w:space="0" w:color="auto"/>
            </w:tcBorders>
            <w:vAlign w:val="bottom"/>
          </w:tcPr>
          <w:p w:rsidR="00E70509" w:rsidRDefault="00442277">
            <w:pPr>
              <w:spacing w:line="177" w:lineRule="exact"/>
              <w:ind w:right="55"/>
              <w:jc w:val="right"/>
              <w:rPr>
                <w:sz w:val="20"/>
                <w:szCs w:val="20"/>
              </w:rPr>
            </w:pPr>
            <w:r>
              <w:rPr>
                <w:rFonts w:ascii="Arial" w:eastAsia="Arial" w:hAnsi="Arial" w:cs="Arial"/>
                <w:sz w:val="17"/>
                <w:szCs w:val="17"/>
              </w:rPr>
              <w:t>DPR  235/2007</w:t>
            </w:r>
          </w:p>
        </w:tc>
      </w:tr>
      <w:tr w:rsidR="00E70509">
        <w:trPr>
          <w:trHeight w:val="199"/>
        </w:trPr>
        <w:tc>
          <w:tcPr>
            <w:tcW w:w="780" w:type="dxa"/>
            <w:tcBorders>
              <w:left w:val="single" w:sz="8" w:space="0" w:color="auto"/>
              <w:bottom w:val="single" w:sz="8" w:space="0" w:color="auto"/>
              <w:right w:val="single" w:sz="8" w:space="0" w:color="auto"/>
            </w:tcBorders>
            <w:vAlign w:val="bottom"/>
          </w:tcPr>
          <w:p w:rsidR="00E70509" w:rsidRDefault="00E70509">
            <w:pPr>
              <w:rPr>
                <w:sz w:val="17"/>
                <w:szCs w:val="17"/>
              </w:rPr>
            </w:pPr>
          </w:p>
        </w:tc>
        <w:tc>
          <w:tcPr>
            <w:tcW w:w="1120" w:type="dxa"/>
            <w:tcBorders>
              <w:bottom w:val="single" w:sz="8" w:space="0" w:color="auto"/>
            </w:tcBorders>
            <w:vAlign w:val="bottom"/>
          </w:tcPr>
          <w:p w:rsidR="00E70509" w:rsidRDefault="00442277">
            <w:pPr>
              <w:ind w:left="80"/>
              <w:rPr>
                <w:sz w:val="20"/>
                <w:szCs w:val="20"/>
              </w:rPr>
            </w:pPr>
            <w:r>
              <w:rPr>
                <w:rFonts w:ascii="Arial" w:eastAsia="Arial" w:hAnsi="Arial" w:cs="Arial"/>
                <w:sz w:val="17"/>
                <w:szCs w:val="17"/>
              </w:rPr>
              <w:t>famiglia</w:t>
            </w:r>
          </w:p>
        </w:tc>
        <w:tc>
          <w:tcPr>
            <w:tcW w:w="560" w:type="dxa"/>
            <w:tcBorders>
              <w:bottom w:val="single" w:sz="8" w:space="0" w:color="auto"/>
            </w:tcBorders>
            <w:vAlign w:val="bottom"/>
          </w:tcPr>
          <w:p w:rsidR="00E70509" w:rsidRDefault="00E70509">
            <w:pPr>
              <w:rPr>
                <w:sz w:val="17"/>
                <w:szCs w:val="17"/>
              </w:rPr>
            </w:pPr>
          </w:p>
        </w:tc>
        <w:tc>
          <w:tcPr>
            <w:tcW w:w="60" w:type="dxa"/>
            <w:tcBorders>
              <w:bottom w:val="single" w:sz="8" w:space="0" w:color="auto"/>
            </w:tcBorders>
            <w:vAlign w:val="bottom"/>
          </w:tcPr>
          <w:p w:rsidR="00E70509" w:rsidRDefault="00E70509">
            <w:pPr>
              <w:rPr>
                <w:sz w:val="17"/>
                <w:szCs w:val="17"/>
              </w:rPr>
            </w:pPr>
          </w:p>
        </w:tc>
        <w:tc>
          <w:tcPr>
            <w:tcW w:w="460" w:type="dxa"/>
            <w:tcBorders>
              <w:bottom w:val="single" w:sz="8" w:space="0" w:color="auto"/>
            </w:tcBorders>
            <w:vAlign w:val="bottom"/>
          </w:tcPr>
          <w:p w:rsidR="00E70509" w:rsidRDefault="00E70509">
            <w:pPr>
              <w:rPr>
                <w:sz w:val="17"/>
                <w:szCs w:val="17"/>
              </w:rPr>
            </w:pPr>
          </w:p>
        </w:tc>
        <w:tc>
          <w:tcPr>
            <w:tcW w:w="260" w:type="dxa"/>
            <w:tcBorders>
              <w:bottom w:val="single" w:sz="8" w:space="0" w:color="auto"/>
            </w:tcBorders>
            <w:vAlign w:val="bottom"/>
          </w:tcPr>
          <w:p w:rsidR="00E70509" w:rsidRDefault="00E70509">
            <w:pPr>
              <w:rPr>
                <w:sz w:val="17"/>
                <w:szCs w:val="17"/>
              </w:rPr>
            </w:pPr>
          </w:p>
        </w:tc>
        <w:tc>
          <w:tcPr>
            <w:tcW w:w="580" w:type="dxa"/>
            <w:tcBorders>
              <w:bottom w:val="single" w:sz="8" w:space="0" w:color="auto"/>
              <w:right w:val="single" w:sz="8" w:space="0" w:color="auto"/>
            </w:tcBorders>
            <w:vAlign w:val="bottom"/>
          </w:tcPr>
          <w:p w:rsidR="00E70509" w:rsidRDefault="00E70509">
            <w:pPr>
              <w:rPr>
                <w:sz w:val="17"/>
                <w:szCs w:val="17"/>
              </w:rPr>
            </w:pPr>
          </w:p>
        </w:tc>
        <w:tc>
          <w:tcPr>
            <w:tcW w:w="3120" w:type="dxa"/>
            <w:tcBorders>
              <w:bottom w:val="single" w:sz="8" w:space="0" w:color="auto"/>
              <w:right w:val="single" w:sz="8" w:space="0" w:color="auto"/>
            </w:tcBorders>
            <w:vAlign w:val="bottom"/>
          </w:tcPr>
          <w:p w:rsidR="00E70509" w:rsidRDefault="00442277">
            <w:pPr>
              <w:ind w:left="100"/>
              <w:rPr>
                <w:sz w:val="20"/>
                <w:szCs w:val="20"/>
              </w:rPr>
            </w:pPr>
            <w:r>
              <w:rPr>
                <w:rFonts w:ascii="Arial" w:eastAsia="Arial" w:hAnsi="Arial" w:cs="Arial"/>
                <w:sz w:val="17"/>
                <w:szCs w:val="17"/>
              </w:rPr>
              <w:t>diversa)</w:t>
            </w:r>
          </w:p>
        </w:tc>
        <w:tc>
          <w:tcPr>
            <w:tcW w:w="60" w:type="dxa"/>
            <w:vAlign w:val="bottom"/>
          </w:tcPr>
          <w:p w:rsidR="00E70509" w:rsidRDefault="00E70509">
            <w:pPr>
              <w:rPr>
                <w:sz w:val="17"/>
                <w:szCs w:val="17"/>
              </w:rPr>
            </w:pPr>
          </w:p>
        </w:tc>
        <w:tc>
          <w:tcPr>
            <w:tcW w:w="920" w:type="dxa"/>
            <w:vAlign w:val="bottom"/>
          </w:tcPr>
          <w:p w:rsidR="00E70509" w:rsidRDefault="00442277">
            <w:pPr>
              <w:spacing w:line="187" w:lineRule="exact"/>
              <w:ind w:left="40"/>
              <w:rPr>
                <w:sz w:val="20"/>
                <w:szCs w:val="20"/>
              </w:rPr>
            </w:pPr>
            <w:r>
              <w:rPr>
                <w:rFonts w:ascii="Arial" w:eastAsia="Arial" w:hAnsi="Arial" w:cs="Arial"/>
                <w:sz w:val="17"/>
                <w:szCs w:val="17"/>
              </w:rPr>
              <w:t>Statuto</w:t>
            </w:r>
          </w:p>
        </w:tc>
        <w:tc>
          <w:tcPr>
            <w:tcW w:w="1420" w:type="dxa"/>
            <w:tcBorders>
              <w:right w:val="single" w:sz="8" w:space="0" w:color="auto"/>
            </w:tcBorders>
            <w:vAlign w:val="bottom"/>
          </w:tcPr>
          <w:p w:rsidR="00E70509" w:rsidRDefault="00E70509">
            <w:pPr>
              <w:rPr>
                <w:sz w:val="17"/>
                <w:szCs w:val="17"/>
              </w:rPr>
            </w:pPr>
          </w:p>
        </w:tc>
      </w:tr>
      <w:tr w:rsidR="00E70509">
        <w:trPr>
          <w:trHeight w:val="184"/>
        </w:trPr>
        <w:tc>
          <w:tcPr>
            <w:tcW w:w="780" w:type="dxa"/>
            <w:tcBorders>
              <w:left w:val="single" w:sz="8" w:space="0" w:color="auto"/>
              <w:right w:val="single" w:sz="8" w:space="0" w:color="auto"/>
            </w:tcBorders>
            <w:vAlign w:val="bottom"/>
          </w:tcPr>
          <w:p w:rsidR="00E70509" w:rsidRDefault="00442277">
            <w:pPr>
              <w:spacing w:line="184" w:lineRule="exact"/>
              <w:ind w:left="120"/>
              <w:rPr>
                <w:sz w:val="20"/>
                <w:szCs w:val="20"/>
              </w:rPr>
            </w:pPr>
            <w:r>
              <w:rPr>
                <w:rFonts w:ascii="Arial" w:eastAsia="Arial" w:hAnsi="Arial" w:cs="Arial"/>
                <w:sz w:val="17"/>
                <w:szCs w:val="17"/>
              </w:rPr>
              <w:t>C</w:t>
            </w:r>
          </w:p>
        </w:tc>
        <w:tc>
          <w:tcPr>
            <w:tcW w:w="3040" w:type="dxa"/>
            <w:gridSpan w:val="6"/>
            <w:tcBorders>
              <w:right w:val="single" w:sz="8" w:space="0" w:color="auto"/>
            </w:tcBorders>
            <w:vAlign w:val="bottom"/>
          </w:tcPr>
          <w:p w:rsidR="00E70509" w:rsidRDefault="00442277">
            <w:pPr>
              <w:spacing w:line="184" w:lineRule="exact"/>
              <w:ind w:left="80"/>
              <w:rPr>
                <w:sz w:val="20"/>
                <w:szCs w:val="20"/>
              </w:rPr>
            </w:pPr>
            <w:r>
              <w:rPr>
                <w:rFonts w:ascii="Arial" w:eastAsia="Arial" w:hAnsi="Arial" w:cs="Arial"/>
                <w:sz w:val="17"/>
                <w:szCs w:val="17"/>
              </w:rPr>
              <w:t>Ammonizione  scritta  sul  registro  di</w:t>
            </w:r>
          </w:p>
        </w:tc>
        <w:tc>
          <w:tcPr>
            <w:tcW w:w="3120" w:type="dxa"/>
            <w:tcBorders>
              <w:right w:val="single" w:sz="8" w:space="0" w:color="auto"/>
            </w:tcBorders>
            <w:vAlign w:val="bottom"/>
          </w:tcPr>
          <w:p w:rsidR="00E70509" w:rsidRDefault="00442277">
            <w:pPr>
              <w:spacing w:line="184" w:lineRule="exact"/>
              <w:ind w:left="100"/>
              <w:rPr>
                <w:sz w:val="20"/>
                <w:szCs w:val="20"/>
              </w:rPr>
            </w:pPr>
            <w:r>
              <w:rPr>
                <w:rFonts w:ascii="Arial" w:eastAsia="Arial" w:hAnsi="Arial" w:cs="Arial"/>
                <w:sz w:val="17"/>
                <w:szCs w:val="17"/>
              </w:rPr>
              <w:t>Insegnante   (anche   se   di   classe</w:t>
            </w:r>
          </w:p>
        </w:tc>
        <w:tc>
          <w:tcPr>
            <w:tcW w:w="60" w:type="dxa"/>
            <w:vAlign w:val="bottom"/>
          </w:tcPr>
          <w:p w:rsidR="00E70509" w:rsidRDefault="00E70509">
            <w:pPr>
              <w:rPr>
                <w:sz w:val="16"/>
                <w:szCs w:val="16"/>
              </w:rPr>
            </w:pPr>
          </w:p>
        </w:tc>
        <w:tc>
          <w:tcPr>
            <w:tcW w:w="920" w:type="dxa"/>
            <w:vAlign w:val="bottom"/>
          </w:tcPr>
          <w:p w:rsidR="00E70509" w:rsidRDefault="00E70509">
            <w:pPr>
              <w:rPr>
                <w:sz w:val="16"/>
                <w:szCs w:val="16"/>
              </w:rPr>
            </w:pPr>
          </w:p>
        </w:tc>
        <w:tc>
          <w:tcPr>
            <w:tcW w:w="1420" w:type="dxa"/>
            <w:tcBorders>
              <w:right w:val="single" w:sz="8" w:space="0" w:color="auto"/>
            </w:tcBorders>
            <w:vAlign w:val="bottom"/>
          </w:tcPr>
          <w:p w:rsidR="00E70509" w:rsidRDefault="00E70509">
            <w:pPr>
              <w:rPr>
                <w:sz w:val="16"/>
                <w:szCs w:val="16"/>
              </w:rPr>
            </w:pP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3040" w:type="dxa"/>
            <w:gridSpan w:val="6"/>
            <w:tcBorders>
              <w:right w:val="single" w:sz="8" w:space="0" w:color="auto"/>
            </w:tcBorders>
            <w:vAlign w:val="bottom"/>
          </w:tcPr>
          <w:p w:rsidR="00E70509" w:rsidRDefault="00442277">
            <w:pPr>
              <w:ind w:left="80"/>
              <w:rPr>
                <w:sz w:val="20"/>
                <w:szCs w:val="20"/>
              </w:rPr>
            </w:pPr>
            <w:r>
              <w:rPr>
                <w:rFonts w:ascii="Arial" w:eastAsia="Arial" w:hAnsi="Arial" w:cs="Arial"/>
                <w:sz w:val="17"/>
                <w:szCs w:val="17"/>
              </w:rPr>
              <w:t>classe  e  riportata  sul  diario  alla</w:t>
            </w:r>
          </w:p>
        </w:tc>
        <w:tc>
          <w:tcPr>
            <w:tcW w:w="3120" w:type="dxa"/>
            <w:tcBorders>
              <w:right w:val="single" w:sz="8" w:space="0" w:color="auto"/>
            </w:tcBorders>
            <w:vAlign w:val="bottom"/>
          </w:tcPr>
          <w:p w:rsidR="00E70509" w:rsidRDefault="00442277">
            <w:pPr>
              <w:ind w:left="100"/>
              <w:rPr>
                <w:sz w:val="20"/>
                <w:szCs w:val="20"/>
              </w:rPr>
            </w:pPr>
            <w:r>
              <w:rPr>
                <w:rFonts w:ascii="Arial" w:eastAsia="Arial" w:hAnsi="Arial" w:cs="Arial"/>
                <w:sz w:val="17"/>
                <w:szCs w:val="17"/>
              </w:rPr>
              <w:t>diversa), contro firmata dal DS</w:t>
            </w:r>
          </w:p>
        </w:tc>
        <w:tc>
          <w:tcPr>
            <w:tcW w:w="60" w:type="dxa"/>
            <w:vAlign w:val="bottom"/>
          </w:tcPr>
          <w:p w:rsidR="00E70509" w:rsidRDefault="00E70509">
            <w:pPr>
              <w:rPr>
                <w:sz w:val="17"/>
                <w:szCs w:val="17"/>
              </w:rPr>
            </w:pP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199"/>
        </w:trPr>
        <w:tc>
          <w:tcPr>
            <w:tcW w:w="780" w:type="dxa"/>
            <w:tcBorders>
              <w:left w:val="single" w:sz="8" w:space="0" w:color="auto"/>
              <w:bottom w:val="single" w:sz="8" w:space="0" w:color="auto"/>
              <w:right w:val="single" w:sz="8" w:space="0" w:color="auto"/>
            </w:tcBorders>
            <w:vAlign w:val="bottom"/>
          </w:tcPr>
          <w:p w:rsidR="00E70509" w:rsidRDefault="00E70509">
            <w:pPr>
              <w:rPr>
                <w:sz w:val="17"/>
                <w:szCs w:val="17"/>
              </w:rPr>
            </w:pPr>
          </w:p>
        </w:tc>
        <w:tc>
          <w:tcPr>
            <w:tcW w:w="1120" w:type="dxa"/>
            <w:tcBorders>
              <w:bottom w:val="single" w:sz="8" w:space="0" w:color="auto"/>
            </w:tcBorders>
            <w:vAlign w:val="bottom"/>
          </w:tcPr>
          <w:p w:rsidR="00E70509" w:rsidRDefault="00442277">
            <w:pPr>
              <w:ind w:left="80"/>
              <w:rPr>
                <w:sz w:val="20"/>
                <w:szCs w:val="20"/>
              </w:rPr>
            </w:pPr>
            <w:r>
              <w:rPr>
                <w:rFonts w:ascii="Arial" w:eastAsia="Arial" w:hAnsi="Arial" w:cs="Arial"/>
                <w:sz w:val="17"/>
                <w:szCs w:val="17"/>
              </w:rPr>
              <w:t>famiglia</w:t>
            </w:r>
          </w:p>
        </w:tc>
        <w:tc>
          <w:tcPr>
            <w:tcW w:w="560" w:type="dxa"/>
            <w:tcBorders>
              <w:bottom w:val="single" w:sz="8" w:space="0" w:color="auto"/>
            </w:tcBorders>
            <w:vAlign w:val="bottom"/>
          </w:tcPr>
          <w:p w:rsidR="00E70509" w:rsidRDefault="00E70509">
            <w:pPr>
              <w:rPr>
                <w:sz w:val="17"/>
                <w:szCs w:val="17"/>
              </w:rPr>
            </w:pPr>
          </w:p>
        </w:tc>
        <w:tc>
          <w:tcPr>
            <w:tcW w:w="60" w:type="dxa"/>
            <w:tcBorders>
              <w:bottom w:val="single" w:sz="8" w:space="0" w:color="auto"/>
            </w:tcBorders>
            <w:vAlign w:val="bottom"/>
          </w:tcPr>
          <w:p w:rsidR="00E70509" w:rsidRDefault="00E70509">
            <w:pPr>
              <w:rPr>
                <w:sz w:val="17"/>
                <w:szCs w:val="17"/>
              </w:rPr>
            </w:pPr>
          </w:p>
        </w:tc>
        <w:tc>
          <w:tcPr>
            <w:tcW w:w="460" w:type="dxa"/>
            <w:tcBorders>
              <w:bottom w:val="single" w:sz="8" w:space="0" w:color="auto"/>
            </w:tcBorders>
            <w:vAlign w:val="bottom"/>
          </w:tcPr>
          <w:p w:rsidR="00E70509" w:rsidRDefault="00E70509">
            <w:pPr>
              <w:rPr>
                <w:sz w:val="17"/>
                <w:szCs w:val="17"/>
              </w:rPr>
            </w:pPr>
          </w:p>
        </w:tc>
        <w:tc>
          <w:tcPr>
            <w:tcW w:w="260" w:type="dxa"/>
            <w:tcBorders>
              <w:bottom w:val="single" w:sz="8" w:space="0" w:color="auto"/>
            </w:tcBorders>
            <w:vAlign w:val="bottom"/>
          </w:tcPr>
          <w:p w:rsidR="00E70509" w:rsidRDefault="00E70509">
            <w:pPr>
              <w:rPr>
                <w:sz w:val="17"/>
                <w:szCs w:val="17"/>
              </w:rPr>
            </w:pPr>
          </w:p>
        </w:tc>
        <w:tc>
          <w:tcPr>
            <w:tcW w:w="580" w:type="dxa"/>
            <w:tcBorders>
              <w:bottom w:val="single" w:sz="8" w:space="0" w:color="auto"/>
              <w:right w:val="single" w:sz="8" w:space="0" w:color="auto"/>
            </w:tcBorders>
            <w:vAlign w:val="bottom"/>
          </w:tcPr>
          <w:p w:rsidR="00E70509" w:rsidRDefault="00E70509">
            <w:pPr>
              <w:rPr>
                <w:sz w:val="17"/>
                <w:szCs w:val="17"/>
              </w:rPr>
            </w:pPr>
          </w:p>
        </w:tc>
        <w:tc>
          <w:tcPr>
            <w:tcW w:w="3120" w:type="dxa"/>
            <w:tcBorders>
              <w:bottom w:val="single" w:sz="8" w:space="0" w:color="auto"/>
              <w:right w:val="single" w:sz="8" w:space="0" w:color="auto"/>
            </w:tcBorders>
            <w:vAlign w:val="bottom"/>
          </w:tcPr>
          <w:p w:rsidR="00E70509" w:rsidRDefault="00E70509">
            <w:pPr>
              <w:rPr>
                <w:sz w:val="17"/>
                <w:szCs w:val="17"/>
              </w:rPr>
            </w:pPr>
          </w:p>
        </w:tc>
        <w:tc>
          <w:tcPr>
            <w:tcW w:w="60" w:type="dxa"/>
            <w:vAlign w:val="bottom"/>
          </w:tcPr>
          <w:p w:rsidR="00E70509" w:rsidRDefault="00E70509">
            <w:pPr>
              <w:rPr>
                <w:sz w:val="17"/>
                <w:szCs w:val="17"/>
              </w:rPr>
            </w:pP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184"/>
        </w:trPr>
        <w:tc>
          <w:tcPr>
            <w:tcW w:w="780" w:type="dxa"/>
            <w:tcBorders>
              <w:left w:val="single" w:sz="8" w:space="0" w:color="auto"/>
              <w:right w:val="single" w:sz="8" w:space="0" w:color="auto"/>
            </w:tcBorders>
            <w:vAlign w:val="bottom"/>
          </w:tcPr>
          <w:p w:rsidR="00E70509" w:rsidRDefault="00442277">
            <w:pPr>
              <w:spacing w:line="184" w:lineRule="exact"/>
              <w:ind w:left="120"/>
              <w:rPr>
                <w:sz w:val="20"/>
                <w:szCs w:val="20"/>
              </w:rPr>
            </w:pPr>
            <w:r>
              <w:rPr>
                <w:rFonts w:ascii="Arial" w:eastAsia="Arial" w:hAnsi="Arial" w:cs="Arial"/>
                <w:sz w:val="17"/>
                <w:szCs w:val="17"/>
              </w:rPr>
              <w:t>D</w:t>
            </w:r>
          </w:p>
        </w:tc>
        <w:tc>
          <w:tcPr>
            <w:tcW w:w="1680" w:type="dxa"/>
            <w:gridSpan w:val="2"/>
            <w:vAlign w:val="bottom"/>
          </w:tcPr>
          <w:p w:rsidR="00E70509" w:rsidRDefault="00442277">
            <w:pPr>
              <w:spacing w:line="184" w:lineRule="exact"/>
              <w:ind w:left="80"/>
              <w:rPr>
                <w:sz w:val="20"/>
                <w:szCs w:val="20"/>
              </w:rPr>
            </w:pPr>
            <w:r>
              <w:rPr>
                <w:rFonts w:ascii="Arial" w:eastAsia="Arial" w:hAnsi="Arial" w:cs="Arial"/>
                <w:sz w:val="17"/>
                <w:szCs w:val="17"/>
              </w:rPr>
              <w:t>Ammonizione scritta</w:t>
            </w:r>
          </w:p>
        </w:tc>
        <w:tc>
          <w:tcPr>
            <w:tcW w:w="1360" w:type="dxa"/>
            <w:gridSpan w:val="4"/>
            <w:tcBorders>
              <w:right w:val="single" w:sz="8" w:space="0" w:color="auto"/>
            </w:tcBorders>
            <w:vAlign w:val="bottom"/>
          </w:tcPr>
          <w:p w:rsidR="00E70509" w:rsidRDefault="00442277">
            <w:pPr>
              <w:spacing w:line="184" w:lineRule="exact"/>
              <w:ind w:left="40"/>
              <w:rPr>
                <w:sz w:val="20"/>
                <w:szCs w:val="20"/>
              </w:rPr>
            </w:pPr>
            <w:r>
              <w:rPr>
                <w:rFonts w:ascii="Arial" w:eastAsia="Arial" w:hAnsi="Arial" w:cs="Arial"/>
                <w:sz w:val="17"/>
                <w:szCs w:val="17"/>
              </w:rPr>
              <w:t>sul  registro</w:t>
            </w:r>
          </w:p>
        </w:tc>
        <w:tc>
          <w:tcPr>
            <w:tcW w:w="3120" w:type="dxa"/>
            <w:tcBorders>
              <w:right w:val="single" w:sz="8" w:space="0" w:color="auto"/>
            </w:tcBorders>
            <w:vAlign w:val="bottom"/>
          </w:tcPr>
          <w:p w:rsidR="00E70509" w:rsidRDefault="00442277">
            <w:pPr>
              <w:spacing w:line="184" w:lineRule="exact"/>
              <w:ind w:left="100"/>
              <w:rPr>
                <w:sz w:val="20"/>
                <w:szCs w:val="20"/>
              </w:rPr>
            </w:pPr>
            <w:r>
              <w:rPr>
                <w:rFonts w:ascii="Arial" w:eastAsia="Arial" w:hAnsi="Arial" w:cs="Arial"/>
                <w:sz w:val="17"/>
                <w:szCs w:val="17"/>
              </w:rPr>
              <w:t>Nei  casi  valutati  dal  docente  come</w:t>
            </w:r>
          </w:p>
        </w:tc>
        <w:tc>
          <w:tcPr>
            <w:tcW w:w="60" w:type="dxa"/>
            <w:vAlign w:val="bottom"/>
          </w:tcPr>
          <w:p w:rsidR="00E70509" w:rsidRDefault="00E70509">
            <w:pPr>
              <w:rPr>
                <w:sz w:val="16"/>
                <w:szCs w:val="16"/>
              </w:rPr>
            </w:pPr>
          </w:p>
        </w:tc>
        <w:tc>
          <w:tcPr>
            <w:tcW w:w="920" w:type="dxa"/>
            <w:vAlign w:val="bottom"/>
          </w:tcPr>
          <w:p w:rsidR="00E70509" w:rsidRDefault="00E70509">
            <w:pPr>
              <w:rPr>
                <w:sz w:val="16"/>
                <w:szCs w:val="16"/>
              </w:rPr>
            </w:pPr>
          </w:p>
        </w:tc>
        <w:tc>
          <w:tcPr>
            <w:tcW w:w="1420" w:type="dxa"/>
            <w:tcBorders>
              <w:right w:val="single" w:sz="8" w:space="0" w:color="auto"/>
            </w:tcBorders>
            <w:vAlign w:val="bottom"/>
          </w:tcPr>
          <w:p w:rsidR="00E70509" w:rsidRDefault="00E70509">
            <w:pPr>
              <w:rPr>
                <w:sz w:val="16"/>
                <w:szCs w:val="16"/>
              </w:rPr>
            </w:pP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3040" w:type="dxa"/>
            <w:gridSpan w:val="6"/>
            <w:tcBorders>
              <w:right w:val="single" w:sz="8" w:space="0" w:color="auto"/>
            </w:tcBorders>
            <w:vAlign w:val="bottom"/>
          </w:tcPr>
          <w:p w:rsidR="00E70509" w:rsidRDefault="00442277">
            <w:pPr>
              <w:ind w:left="80"/>
              <w:rPr>
                <w:sz w:val="20"/>
                <w:szCs w:val="20"/>
              </w:rPr>
            </w:pPr>
            <w:r>
              <w:rPr>
                <w:rFonts w:ascii="Arial" w:eastAsia="Arial" w:hAnsi="Arial" w:cs="Arial"/>
                <w:sz w:val="17"/>
                <w:szCs w:val="17"/>
              </w:rPr>
              <w:t>Con convocazione della famiglia per</w:t>
            </w:r>
          </w:p>
        </w:tc>
        <w:tc>
          <w:tcPr>
            <w:tcW w:w="3120" w:type="dxa"/>
            <w:tcBorders>
              <w:right w:val="single" w:sz="8" w:space="0" w:color="auto"/>
            </w:tcBorders>
            <w:vAlign w:val="bottom"/>
          </w:tcPr>
          <w:p w:rsidR="00E70509" w:rsidRDefault="00442277">
            <w:pPr>
              <w:ind w:left="100"/>
              <w:rPr>
                <w:sz w:val="20"/>
                <w:szCs w:val="20"/>
              </w:rPr>
            </w:pPr>
            <w:r>
              <w:rPr>
                <w:rFonts w:ascii="Arial" w:eastAsia="Arial" w:hAnsi="Arial" w:cs="Arial"/>
                <w:sz w:val="17"/>
                <w:szCs w:val="17"/>
              </w:rPr>
              <w:t>meno   gravi,   la   convocazione   è</w:t>
            </w:r>
          </w:p>
        </w:tc>
        <w:tc>
          <w:tcPr>
            <w:tcW w:w="60" w:type="dxa"/>
            <w:vAlign w:val="bottom"/>
          </w:tcPr>
          <w:p w:rsidR="00E70509" w:rsidRDefault="00E70509">
            <w:pPr>
              <w:rPr>
                <w:sz w:val="17"/>
                <w:szCs w:val="17"/>
              </w:rPr>
            </w:pP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3040" w:type="dxa"/>
            <w:gridSpan w:val="6"/>
            <w:tcBorders>
              <w:right w:val="single" w:sz="8" w:space="0" w:color="auto"/>
            </w:tcBorders>
            <w:vAlign w:val="bottom"/>
          </w:tcPr>
          <w:p w:rsidR="00E70509" w:rsidRDefault="00442277">
            <w:pPr>
              <w:ind w:left="80"/>
              <w:rPr>
                <w:sz w:val="20"/>
                <w:szCs w:val="20"/>
              </w:rPr>
            </w:pPr>
            <w:r>
              <w:rPr>
                <w:rFonts w:ascii="Arial" w:eastAsia="Arial" w:hAnsi="Arial" w:cs="Arial"/>
                <w:sz w:val="17"/>
                <w:szCs w:val="17"/>
              </w:rPr>
              <w:t>un colloquio per mancanze reiterate,</w:t>
            </w:r>
          </w:p>
        </w:tc>
        <w:tc>
          <w:tcPr>
            <w:tcW w:w="3120" w:type="dxa"/>
            <w:tcBorders>
              <w:right w:val="single" w:sz="8" w:space="0" w:color="auto"/>
            </w:tcBorders>
            <w:vAlign w:val="bottom"/>
          </w:tcPr>
          <w:p w:rsidR="00E70509" w:rsidRDefault="00442277">
            <w:pPr>
              <w:ind w:left="100"/>
              <w:rPr>
                <w:sz w:val="20"/>
                <w:szCs w:val="20"/>
              </w:rPr>
            </w:pPr>
            <w:r>
              <w:rPr>
                <w:rFonts w:ascii="Arial" w:eastAsia="Arial" w:hAnsi="Arial" w:cs="Arial"/>
                <w:sz w:val="17"/>
                <w:szCs w:val="17"/>
              </w:rPr>
              <w:t>richiesta direttamente dall’insegnante</w:t>
            </w:r>
          </w:p>
        </w:tc>
        <w:tc>
          <w:tcPr>
            <w:tcW w:w="60" w:type="dxa"/>
            <w:vAlign w:val="bottom"/>
          </w:tcPr>
          <w:p w:rsidR="00E70509" w:rsidRDefault="00E70509">
            <w:pPr>
              <w:rPr>
                <w:sz w:val="17"/>
                <w:szCs w:val="17"/>
              </w:rPr>
            </w:pP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1680" w:type="dxa"/>
            <w:gridSpan w:val="2"/>
            <w:vAlign w:val="bottom"/>
          </w:tcPr>
          <w:p w:rsidR="00E70509" w:rsidRDefault="00442277">
            <w:pPr>
              <w:ind w:left="80"/>
              <w:rPr>
                <w:sz w:val="20"/>
                <w:szCs w:val="20"/>
              </w:rPr>
            </w:pPr>
            <w:r>
              <w:rPr>
                <w:rFonts w:ascii="Arial" w:eastAsia="Arial" w:hAnsi="Arial" w:cs="Arial"/>
                <w:w w:val="98"/>
                <w:sz w:val="17"/>
                <w:szCs w:val="17"/>
              </w:rPr>
              <w:t>già precedentemente</w:t>
            </w:r>
          </w:p>
        </w:tc>
        <w:tc>
          <w:tcPr>
            <w:tcW w:w="60" w:type="dxa"/>
            <w:vAlign w:val="bottom"/>
          </w:tcPr>
          <w:p w:rsidR="00E70509" w:rsidRDefault="00E70509">
            <w:pPr>
              <w:rPr>
                <w:sz w:val="17"/>
                <w:szCs w:val="17"/>
              </w:rPr>
            </w:pPr>
          </w:p>
        </w:tc>
        <w:tc>
          <w:tcPr>
            <w:tcW w:w="460" w:type="dxa"/>
            <w:vAlign w:val="bottom"/>
          </w:tcPr>
          <w:p w:rsidR="00E70509" w:rsidRDefault="00E70509">
            <w:pPr>
              <w:rPr>
                <w:sz w:val="17"/>
                <w:szCs w:val="17"/>
              </w:rPr>
            </w:pPr>
          </w:p>
        </w:tc>
        <w:tc>
          <w:tcPr>
            <w:tcW w:w="260" w:type="dxa"/>
            <w:vAlign w:val="bottom"/>
          </w:tcPr>
          <w:p w:rsidR="00E70509" w:rsidRDefault="00E70509">
            <w:pPr>
              <w:rPr>
                <w:sz w:val="17"/>
                <w:szCs w:val="17"/>
              </w:rPr>
            </w:pPr>
          </w:p>
        </w:tc>
        <w:tc>
          <w:tcPr>
            <w:tcW w:w="580" w:type="dxa"/>
            <w:tcBorders>
              <w:right w:val="single" w:sz="8" w:space="0" w:color="auto"/>
            </w:tcBorders>
            <w:vAlign w:val="bottom"/>
          </w:tcPr>
          <w:p w:rsidR="00E70509" w:rsidRDefault="00E70509">
            <w:pPr>
              <w:rPr>
                <w:sz w:val="17"/>
                <w:szCs w:val="17"/>
              </w:rPr>
            </w:pPr>
          </w:p>
        </w:tc>
        <w:tc>
          <w:tcPr>
            <w:tcW w:w="3120" w:type="dxa"/>
            <w:tcBorders>
              <w:right w:val="single" w:sz="8" w:space="0" w:color="auto"/>
            </w:tcBorders>
            <w:vAlign w:val="bottom"/>
          </w:tcPr>
          <w:p w:rsidR="00E70509" w:rsidRDefault="00442277">
            <w:pPr>
              <w:ind w:left="100"/>
              <w:rPr>
                <w:sz w:val="20"/>
                <w:szCs w:val="20"/>
              </w:rPr>
            </w:pPr>
            <w:r>
              <w:rPr>
                <w:rFonts w:ascii="Arial" w:eastAsia="Arial" w:hAnsi="Arial" w:cs="Arial"/>
                <w:sz w:val="17"/>
                <w:szCs w:val="17"/>
              </w:rPr>
              <w:t>coordinatore, mentre nei casi più gravi</w:t>
            </w:r>
          </w:p>
        </w:tc>
        <w:tc>
          <w:tcPr>
            <w:tcW w:w="60" w:type="dxa"/>
            <w:vAlign w:val="bottom"/>
          </w:tcPr>
          <w:p w:rsidR="00E70509" w:rsidRDefault="00E70509">
            <w:pPr>
              <w:rPr>
                <w:sz w:val="17"/>
                <w:szCs w:val="17"/>
              </w:rPr>
            </w:pP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1120" w:type="dxa"/>
            <w:vAlign w:val="bottom"/>
          </w:tcPr>
          <w:p w:rsidR="00E70509" w:rsidRDefault="00442277">
            <w:pPr>
              <w:ind w:left="80"/>
              <w:rPr>
                <w:sz w:val="20"/>
                <w:szCs w:val="20"/>
              </w:rPr>
            </w:pPr>
            <w:r>
              <w:rPr>
                <w:rFonts w:ascii="Arial" w:eastAsia="Arial" w:hAnsi="Arial" w:cs="Arial"/>
                <w:sz w:val="17"/>
                <w:szCs w:val="17"/>
              </w:rPr>
              <w:t>segnalate</w:t>
            </w:r>
          </w:p>
        </w:tc>
        <w:tc>
          <w:tcPr>
            <w:tcW w:w="560" w:type="dxa"/>
            <w:vAlign w:val="bottom"/>
          </w:tcPr>
          <w:p w:rsidR="00E70509" w:rsidRDefault="00442277">
            <w:pPr>
              <w:ind w:left="160"/>
              <w:rPr>
                <w:sz w:val="20"/>
                <w:szCs w:val="20"/>
              </w:rPr>
            </w:pPr>
            <w:r>
              <w:rPr>
                <w:rFonts w:ascii="Arial" w:eastAsia="Arial" w:hAnsi="Arial" w:cs="Arial"/>
                <w:sz w:val="17"/>
                <w:szCs w:val="17"/>
              </w:rPr>
              <w:t>con</w:t>
            </w:r>
          </w:p>
        </w:tc>
        <w:tc>
          <w:tcPr>
            <w:tcW w:w="60" w:type="dxa"/>
            <w:vAlign w:val="bottom"/>
          </w:tcPr>
          <w:p w:rsidR="00E70509" w:rsidRDefault="00E70509">
            <w:pPr>
              <w:rPr>
                <w:sz w:val="17"/>
                <w:szCs w:val="17"/>
              </w:rPr>
            </w:pPr>
          </w:p>
        </w:tc>
        <w:tc>
          <w:tcPr>
            <w:tcW w:w="1300" w:type="dxa"/>
            <w:gridSpan w:val="3"/>
            <w:tcBorders>
              <w:right w:val="single" w:sz="8" w:space="0" w:color="auto"/>
            </w:tcBorders>
            <w:vAlign w:val="bottom"/>
          </w:tcPr>
          <w:p w:rsidR="00E70509" w:rsidRDefault="00442277">
            <w:pPr>
              <w:ind w:right="35"/>
              <w:jc w:val="right"/>
              <w:rPr>
                <w:sz w:val="20"/>
                <w:szCs w:val="20"/>
              </w:rPr>
            </w:pPr>
            <w:r>
              <w:rPr>
                <w:rFonts w:ascii="Arial" w:eastAsia="Arial" w:hAnsi="Arial" w:cs="Arial"/>
                <w:sz w:val="17"/>
                <w:szCs w:val="17"/>
              </w:rPr>
              <w:t>comunicazione</w:t>
            </w:r>
          </w:p>
        </w:tc>
        <w:tc>
          <w:tcPr>
            <w:tcW w:w="3120" w:type="dxa"/>
            <w:tcBorders>
              <w:right w:val="single" w:sz="8" w:space="0" w:color="auto"/>
            </w:tcBorders>
            <w:vAlign w:val="bottom"/>
          </w:tcPr>
          <w:p w:rsidR="00E70509" w:rsidRDefault="00442277">
            <w:pPr>
              <w:ind w:left="100"/>
              <w:rPr>
                <w:sz w:val="20"/>
                <w:szCs w:val="20"/>
              </w:rPr>
            </w:pPr>
            <w:r>
              <w:rPr>
                <w:rFonts w:ascii="Arial" w:eastAsia="Arial" w:hAnsi="Arial" w:cs="Arial"/>
                <w:sz w:val="17"/>
                <w:szCs w:val="17"/>
              </w:rPr>
              <w:t>dal Dirigente Scolastico</w:t>
            </w:r>
          </w:p>
        </w:tc>
        <w:tc>
          <w:tcPr>
            <w:tcW w:w="60" w:type="dxa"/>
            <w:vAlign w:val="bottom"/>
          </w:tcPr>
          <w:p w:rsidR="00E70509" w:rsidRDefault="00E70509">
            <w:pPr>
              <w:rPr>
                <w:sz w:val="17"/>
                <w:szCs w:val="17"/>
              </w:rPr>
            </w:pP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3040" w:type="dxa"/>
            <w:gridSpan w:val="6"/>
            <w:tcBorders>
              <w:right w:val="single" w:sz="8" w:space="0" w:color="auto"/>
            </w:tcBorders>
            <w:vAlign w:val="bottom"/>
          </w:tcPr>
          <w:p w:rsidR="00E70509" w:rsidRDefault="00442277">
            <w:pPr>
              <w:ind w:left="80"/>
              <w:rPr>
                <w:sz w:val="20"/>
                <w:szCs w:val="20"/>
              </w:rPr>
            </w:pPr>
            <w:r>
              <w:rPr>
                <w:rFonts w:ascii="Arial" w:eastAsia="Arial" w:hAnsi="Arial" w:cs="Arial"/>
                <w:sz w:val="17"/>
                <w:szCs w:val="17"/>
              </w:rPr>
              <w:t>scritta e/o telefonica o per mancanza</w:t>
            </w:r>
          </w:p>
        </w:tc>
        <w:tc>
          <w:tcPr>
            <w:tcW w:w="3120" w:type="dxa"/>
            <w:tcBorders>
              <w:right w:val="single" w:sz="8" w:space="0" w:color="auto"/>
            </w:tcBorders>
            <w:vAlign w:val="bottom"/>
          </w:tcPr>
          <w:p w:rsidR="00E70509" w:rsidRDefault="00E70509">
            <w:pPr>
              <w:rPr>
                <w:sz w:val="17"/>
                <w:szCs w:val="17"/>
              </w:rPr>
            </w:pPr>
          </w:p>
        </w:tc>
        <w:tc>
          <w:tcPr>
            <w:tcW w:w="60" w:type="dxa"/>
            <w:vAlign w:val="bottom"/>
          </w:tcPr>
          <w:p w:rsidR="00E70509" w:rsidRDefault="00E70509">
            <w:pPr>
              <w:rPr>
                <w:sz w:val="17"/>
                <w:szCs w:val="17"/>
              </w:rPr>
            </w:pP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199"/>
        </w:trPr>
        <w:tc>
          <w:tcPr>
            <w:tcW w:w="780" w:type="dxa"/>
            <w:tcBorders>
              <w:left w:val="single" w:sz="8" w:space="0" w:color="auto"/>
              <w:bottom w:val="single" w:sz="8" w:space="0" w:color="auto"/>
              <w:right w:val="single" w:sz="8" w:space="0" w:color="auto"/>
            </w:tcBorders>
            <w:vAlign w:val="bottom"/>
          </w:tcPr>
          <w:p w:rsidR="00E70509" w:rsidRDefault="00E70509">
            <w:pPr>
              <w:rPr>
                <w:sz w:val="17"/>
                <w:szCs w:val="17"/>
              </w:rPr>
            </w:pPr>
          </w:p>
        </w:tc>
        <w:tc>
          <w:tcPr>
            <w:tcW w:w="1680" w:type="dxa"/>
            <w:gridSpan w:val="2"/>
            <w:tcBorders>
              <w:bottom w:val="single" w:sz="8" w:space="0" w:color="auto"/>
            </w:tcBorders>
            <w:vAlign w:val="bottom"/>
          </w:tcPr>
          <w:p w:rsidR="00E70509" w:rsidRDefault="00442277">
            <w:pPr>
              <w:ind w:left="80"/>
              <w:rPr>
                <w:sz w:val="20"/>
                <w:szCs w:val="20"/>
              </w:rPr>
            </w:pPr>
            <w:r>
              <w:rPr>
                <w:rFonts w:ascii="Arial" w:eastAsia="Arial" w:hAnsi="Arial" w:cs="Arial"/>
                <w:sz w:val="17"/>
                <w:szCs w:val="17"/>
              </w:rPr>
              <w:t>ritenuta grave.</w:t>
            </w:r>
          </w:p>
        </w:tc>
        <w:tc>
          <w:tcPr>
            <w:tcW w:w="60" w:type="dxa"/>
            <w:tcBorders>
              <w:bottom w:val="single" w:sz="8" w:space="0" w:color="auto"/>
            </w:tcBorders>
            <w:vAlign w:val="bottom"/>
          </w:tcPr>
          <w:p w:rsidR="00E70509" w:rsidRDefault="00E70509">
            <w:pPr>
              <w:rPr>
                <w:sz w:val="17"/>
                <w:szCs w:val="17"/>
              </w:rPr>
            </w:pPr>
          </w:p>
        </w:tc>
        <w:tc>
          <w:tcPr>
            <w:tcW w:w="460" w:type="dxa"/>
            <w:tcBorders>
              <w:bottom w:val="single" w:sz="8" w:space="0" w:color="auto"/>
            </w:tcBorders>
            <w:vAlign w:val="bottom"/>
          </w:tcPr>
          <w:p w:rsidR="00E70509" w:rsidRDefault="00E70509">
            <w:pPr>
              <w:rPr>
                <w:sz w:val="17"/>
                <w:szCs w:val="17"/>
              </w:rPr>
            </w:pPr>
          </w:p>
        </w:tc>
        <w:tc>
          <w:tcPr>
            <w:tcW w:w="260" w:type="dxa"/>
            <w:tcBorders>
              <w:bottom w:val="single" w:sz="8" w:space="0" w:color="auto"/>
            </w:tcBorders>
            <w:vAlign w:val="bottom"/>
          </w:tcPr>
          <w:p w:rsidR="00E70509" w:rsidRDefault="00E70509">
            <w:pPr>
              <w:rPr>
                <w:sz w:val="17"/>
                <w:szCs w:val="17"/>
              </w:rPr>
            </w:pPr>
          </w:p>
        </w:tc>
        <w:tc>
          <w:tcPr>
            <w:tcW w:w="580" w:type="dxa"/>
            <w:tcBorders>
              <w:bottom w:val="single" w:sz="8" w:space="0" w:color="auto"/>
              <w:right w:val="single" w:sz="8" w:space="0" w:color="auto"/>
            </w:tcBorders>
            <w:vAlign w:val="bottom"/>
          </w:tcPr>
          <w:p w:rsidR="00E70509" w:rsidRDefault="00E70509">
            <w:pPr>
              <w:rPr>
                <w:sz w:val="17"/>
                <w:szCs w:val="17"/>
              </w:rPr>
            </w:pPr>
          </w:p>
        </w:tc>
        <w:tc>
          <w:tcPr>
            <w:tcW w:w="3120" w:type="dxa"/>
            <w:tcBorders>
              <w:bottom w:val="single" w:sz="8" w:space="0" w:color="auto"/>
              <w:right w:val="single" w:sz="8" w:space="0" w:color="auto"/>
            </w:tcBorders>
            <w:vAlign w:val="bottom"/>
          </w:tcPr>
          <w:p w:rsidR="00E70509" w:rsidRDefault="00E70509">
            <w:pPr>
              <w:rPr>
                <w:sz w:val="17"/>
                <w:szCs w:val="17"/>
              </w:rPr>
            </w:pPr>
          </w:p>
        </w:tc>
        <w:tc>
          <w:tcPr>
            <w:tcW w:w="60" w:type="dxa"/>
            <w:vAlign w:val="bottom"/>
          </w:tcPr>
          <w:p w:rsidR="00E70509" w:rsidRDefault="00E70509">
            <w:pPr>
              <w:rPr>
                <w:sz w:val="17"/>
                <w:szCs w:val="17"/>
              </w:rPr>
            </w:pP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184"/>
        </w:trPr>
        <w:tc>
          <w:tcPr>
            <w:tcW w:w="780" w:type="dxa"/>
            <w:tcBorders>
              <w:left w:val="single" w:sz="8" w:space="0" w:color="auto"/>
              <w:right w:val="single" w:sz="8" w:space="0" w:color="auto"/>
            </w:tcBorders>
            <w:vAlign w:val="bottom"/>
          </w:tcPr>
          <w:p w:rsidR="00E70509" w:rsidRDefault="00442277">
            <w:pPr>
              <w:spacing w:line="184" w:lineRule="exact"/>
              <w:ind w:left="120"/>
              <w:rPr>
                <w:sz w:val="20"/>
                <w:szCs w:val="20"/>
              </w:rPr>
            </w:pPr>
            <w:r>
              <w:rPr>
                <w:rFonts w:ascii="Arial" w:eastAsia="Arial" w:hAnsi="Arial" w:cs="Arial"/>
                <w:sz w:val="17"/>
                <w:szCs w:val="17"/>
              </w:rPr>
              <w:t>E</w:t>
            </w:r>
          </w:p>
        </w:tc>
        <w:tc>
          <w:tcPr>
            <w:tcW w:w="1120" w:type="dxa"/>
            <w:vAlign w:val="bottom"/>
          </w:tcPr>
          <w:p w:rsidR="00E70509" w:rsidRDefault="00442277">
            <w:pPr>
              <w:spacing w:line="184" w:lineRule="exact"/>
              <w:ind w:left="80"/>
              <w:rPr>
                <w:sz w:val="20"/>
                <w:szCs w:val="20"/>
              </w:rPr>
            </w:pPr>
            <w:r>
              <w:rPr>
                <w:rFonts w:ascii="Arial" w:eastAsia="Arial" w:hAnsi="Arial" w:cs="Arial"/>
                <w:w w:val="99"/>
                <w:sz w:val="17"/>
                <w:szCs w:val="17"/>
              </w:rPr>
              <w:t>Ammonizione</w:t>
            </w:r>
          </w:p>
        </w:tc>
        <w:tc>
          <w:tcPr>
            <w:tcW w:w="620" w:type="dxa"/>
            <w:gridSpan w:val="2"/>
            <w:vAlign w:val="bottom"/>
          </w:tcPr>
          <w:p w:rsidR="00E70509" w:rsidRDefault="00442277">
            <w:pPr>
              <w:spacing w:line="184" w:lineRule="exact"/>
              <w:ind w:left="140"/>
              <w:rPr>
                <w:sz w:val="20"/>
                <w:szCs w:val="20"/>
              </w:rPr>
            </w:pPr>
            <w:r>
              <w:rPr>
                <w:rFonts w:ascii="Arial" w:eastAsia="Arial" w:hAnsi="Arial" w:cs="Arial"/>
                <w:sz w:val="17"/>
                <w:szCs w:val="17"/>
              </w:rPr>
              <w:t>scritta</w:t>
            </w:r>
          </w:p>
        </w:tc>
        <w:tc>
          <w:tcPr>
            <w:tcW w:w="460" w:type="dxa"/>
            <w:vAlign w:val="bottom"/>
          </w:tcPr>
          <w:p w:rsidR="00E70509" w:rsidRDefault="00442277">
            <w:pPr>
              <w:spacing w:line="184" w:lineRule="exact"/>
              <w:ind w:left="120"/>
              <w:rPr>
                <w:sz w:val="20"/>
                <w:szCs w:val="20"/>
              </w:rPr>
            </w:pPr>
            <w:r>
              <w:rPr>
                <w:rFonts w:ascii="Arial" w:eastAsia="Arial" w:hAnsi="Arial" w:cs="Arial"/>
                <w:sz w:val="17"/>
                <w:szCs w:val="17"/>
              </w:rPr>
              <w:t>del</w:t>
            </w:r>
          </w:p>
        </w:tc>
        <w:tc>
          <w:tcPr>
            <w:tcW w:w="840" w:type="dxa"/>
            <w:gridSpan w:val="2"/>
            <w:tcBorders>
              <w:right w:val="single" w:sz="8" w:space="0" w:color="auto"/>
            </w:tcBorders>
            <w:vAlign w:val="bottom"/>
          </w:tcPr>
          <w:p w:rsidR="00E70509" w:rsidRDefault="00442277">
            <w:pPr>
              <w:spacing w:line="184" w:lineRule="exact"/>
              <w:ind w:right="35"/>
              <w:jc w:val="right"/>
              <w:rPr>
                <w:sz w:val="20"/>
                <w:szCs w:val="20"/>
              </w:rPr>
            </w:pPr>
            <w:r>
              <w:rPr>
                <w:rFonts w:ascii="Arial" w:eastAsia="Arial" w:hAnsi="Arial" w:cs="Arial"/>
                <w:sz w:val="17"/>
                <w:szCs w:val="17"/>
              </w:rPr>
              <w:t>Dirigente</w:t>
            </w:r>
          </w:p>
        </w:tc>
        <w:tc>
          <w:tcPr>
            <w:tcW w:w="3120" w:type="dxa"/>
            <w:tcBorders>
              <w:right w:val="single" w:sz="8" w:space="0" w:color="auto"/>
            </w:tcBorders>
            <w:vAlign w:val="bottom"/>
          </w:tcPr>
          <w:p w:rsidR="00E70509" w:rsidRDefault="00442277">
            <w:pPr>
              <w:spacing w:line="184" w:lineRule="exact"/>
              <w:ind w:left="100"/>
              <w:rPr>
                <w:sz w:val="20"/>
                <w:szCs w:val="20"/>
              </w:rPr>
            </w:pPr>
            <w:r>
              <w:rPr>
                <w:rFonts w:ascii="Arial" w:eastAsia="Arial" w:hAnsi="Arial" w:cs="Arial"/>
                <w:sz w:val="17"/>
                <w:szCs w:val="17"/>
              </w:rPr>
              <w:t>Il Dirigente Scolastico su proposta del</w:t>
            </w:r>
          </w:p>
        </w:tc>
        <w:tc>
          <w:tcPr>
            <w:tcW w:w="60" w:type="dxa"/>
            <w:vAlign w:val="bottom"/>
          </w:tcPr>
          <w:p w:rsidR="00E70509" w:rsidRDefault="00E70509">
            <w:pPr>
              <w:rPr>
                <w:sz w:val="16"/>
                <w:szCs w:val="16"/>
              </w:rPr>
            </w:pPr>
          </w:p>
        </w:tc>
        <w:tc>
          <w:tcPr>
            <w:tcW w:w="920" w:type="dxa"/>
            <w:vAlign w:val="bottom"/>
          </w:tcPr>
          <w:p w:rsidR="00E70509" w:rsidRDefault="00E70509">
            <w:pPr>
              <w:rPr>
                <w:sz w:val="16"/>
                <w:szCs w:val="16"/>
              </w:rPr>
            </w:pPr>
          </w:p>
        </w:tc>
        <w:tc>
          <w:tcPr>
            <w:tcW w:w="1420" w:type="dxa"/>
            <w:tcBorders>
              <w:right w:val="single" w:sz="8" w:space="0" w:color="auto"/>
            </w:tcBorders>
            <w:vAlign w:val="bottom"/>
          </w:tcPr>
          <w:p w:rsidR="00E70509" w:rsidRDefault="00E70509">
            <w:pPr>
              <w:rPr>
                <w:sz w:val="16"/>
                <w:szCs w:val="16"/>
              </w:rPr>
            </w:pP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1120" w:type="dxa"/>
            <w:vAlign w:val="bottom"/>
          </w:tcPr>
          <w:p w:rsidR="00E70509" w:rsidRDefault="00442277">
            <w:pPr>
              <w:ind w:left="80"/>
              <w:rPr>
                <w:sz w:val="20"/>
                <w:szCs w:val="20"/>
              </w:rPr>
            </w:pPr>
            <w:r>
              <w:rPr>
                <w:rFonts w:ascii="Arial" w:eastAsia="Arial" w:hAnsi="Arial" w:cs="Arial"/>
                <w:sz w:val="17"/>
                <w:szCs w:val="17"/>
              </w:rPr>
              <w:t>Scolastico</w:t>
            </w:r>
          </w:p>
        </w:tc>
        <w:tc>
          <w:tcPr>
            <w:tcW w:w="560" w:type="dxa"/>
            <w:vAlign w:val="bottom"/>
          </w:tcPr>
          <w:p w:rsidR="00E70509" w:rsidRDefault="00E70509">
            <w:pPr>
              <w:rPr>
                <w:sz w:val="17"/>
                <w:szCs w:val="17"/>
              </w:rPr>
            </w:pPr>
          </w:p>
        </w:tc>
        <w:tc>
          <w:tcPr>
            <w:tcW w:w="60" w:type="dxa"/>
            <w:vAlign w:val="bottom"/>
          </w:tcPr>
          <w:p w:rsidR="00E70509" w:rsidRDefault="00E70509">
            <w:pPr>
              <w:rPr>
                <w:sz w:val="17"/>
                <w:szCs w:val="17"/>
              </w:rPr>
            </w:pPr>
          </w:p>
        </w:tc>
        <w:tc>
          <w:tcPr>
            <w:tcW w:w="460" w:type="dxa"/>
            <w:vAlign w:val="bottom"/>
          </w:tcPr>
          <w:p w:rsidR="00E70509" w:rsidRDefault="00E70509">
            <w:pPr>
              <w:rPr>
                <w:sz w:val="17"/>
                <w:szCs w:val="17"/>
              </w:rPr>
            </w:pPr>
          </w:p>
        </w:tc>
        <w:tc>
          <w:tcPr>
            <w:tcW w:w="260" w:type="dxa"/>
            <w:vAlign w:val="bottom"/>
          </w:tcPr>
          <w:p w:rsidR="00E70509" w:rsidRDefault="00E70509">
            <w:pPr>
              <w:rPr>
                <w:sz w:val="17"/>
                <w:szCs w:val="17"/>
              </w:rPr>
            </w:pPr>
          </w:p>
        </w:tc>
        <w:tc>
          <w:tcPr>
            <w:tcW w:w="580" w:type="dxa"/>
            <w:tcBorders>
              <w:right w:val="single" w:sz="8" w:space="0" w:color="auto"/>
            </w:tcBorders>
            <w:vAlign w:val="bottom"/>
          </w:tcPr>
          <w:p w:rsidR="00E70509" w:rsidRDefault="00E70509">
            <w:pPr>
              <w:rPr>
                <w:sz w:val="17"/>
                <w:szCs w:val="17"/>
              </w:rPr>
            </w:pPr>
          </w:p>
        </w:tc>
        <w:tc>
          <w:tcPr>
            <w:tcW w:w="3120" w:type="dxa"/>
            <w:tcBorders>
              <w:right w:val="single" w:sz="8" w:space="0" w:color="auto"/>
            </w:tcBorders>
            <w:vAlign w:val="bottom"/>
          </w:tcPr>
          <w:p w:rsidR="00E70509" w:rsidRDefault="00442277">
            <w:pPr>
              <w:ind w:left="100"/>
              <w:rPr>
                <w:sz w:val="20"/>
                <w:szCs w:val="20"/>
              </w:rPr>
            </w:pPr>
            <w:r>
              <w:rPr>
                <w:rFonts w:ascii="Arial" w:eastAsia="Arial" w:hAnsi="Arial" w:cs="Arial"/>
                <w:sz w:val="17"/>
                <w:szCs w:val="17"/>
              </w:rPr>
              <w:t>coordinatore di classe o del Consiglio</w:t>
            </w:r>
          </w:p>
        </w:tc>
        <w:tc>
          <w:tcPr>
            <w:tcW w:w="60" w:type="dxa"/>
            <w:vAlign w:val="bottom"/>
          </w:tcPr>
          <w:p w:rsidR="00E70509" w:rsidRDefault="00E70509">
            <w:pPr>
              <w:rPr>
                <w:sz w:val="17"/>
                <w:szCs w:val="17"/>
              </w:rPr>
            </w:pP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199"/>
        </w:trPr>
        <w:tc>
          <w:tcPr>
            <w:tcW w:w="780" w:type="dxa"/>
            <w:tcBorders>
              <w:left w:val="single" w:sz="8" w:space="0" w:color="auto"/>
              <w:bottom w:val="single" w:sz="8" w:space="0" w:color="auto"/>
              <w:right w:val="single" w:sz="8" w:space="0" w:color="auto"/>
            </w:tcBorders>
            <w:vAlign w:val="bottom"/>
          </w:tcPr>
          <w:p w:rsidR="00E70509" w:rsidRDefault="00E70509">
            <w:pPr>
              <w:rPr>
                <w:sz w:val="17"/>
                <w:szCs w:val="17"/>
              </w:rPr>
            </w:pPr>
          </w:p>
        </w:tc>
        <w:tc>
          <w:tcPr>
            <w:tcW w:w="1120" w:type="dxa"/>
            <w:tcBorders>
              <w:bottom w:val="single" w:sz="8" w:space="0" w:color="auto"/>
            </w:tcBorders>
            <w:vAlign w:val="bottom"/>
          </w:tcPr>
          <w:p w:rsidR="00E70509" w:rsidRDefault="00E70509">
            <w:pPr>
              <w:rPr>
                <w:sz w:val="17"/>
                <w:szCs w:val="17"/>
              </w:rPr>
            </w:pPr>
          </w:p>
        </w:tc>
        <w:tc>
          <w:tcPr>
            <w:tcW w:w="560" w:type="dxa"/>
            <w:tcBorders>
              <w:bottom w:val="single" w:sz="8" w:space="0" w:color="auto"/>
            </w:tcBorders>
            <w:vAlign w:val="bottom"/>
          </w:tcPr>
          <w:p w:rsidR="00E70509" w:rsidRDefault="00E70509">
            <w:pPr>
              <w:rPr>
                <w:sz w:val="17"/>
                <w:szCs w:val="17"/>
              </w:rPr>
            </w:pPr>
          </w:p>
        </w:tc>
        <w:tc>
          <w:tcPr>
            <w:tcW w:w="60" w:type="dxa"/>
            <w:tcBorders>
              <w:bottom w:val="single" w:sz="8" w:space="0" w:color="auto"/>
            </w:tcBorders>
            <w:vAlign w:val="bottom"/>
          </w:tcPr>
          <w:p w:rsidR="00E70509" w:rsidRDefault="00E70509">
            <w:pPr>
              <w:rPr>
                <w:sz w:val="17"/>
                <w:szCs w:val="17"/>
              </w:rPr>
            </w:pPr>
          </w:p>
        </w:tc>
        <w:tc>
          <w:tcPr>
            <w:tcW w:w="460" w:type="dxa"/>
            <w:tcBorders>
              <w:bottom w:val="single" w:sz="8" w:space="0" w:color="auto"/>
            </w:tcBorders>
            <w:vAlign w:val="bottom"/>
          </w:tcPr>
          <w:p w:rsidR="00E70509" w:rsidRDefault="00E70509">
            <w:pPr>
              <w:rPr>
                <w:sz w:val="17"/>
                <w:szCs w:val="17"/>
              </w:rPr>
            </w:pPr>
          </w:p>
        </w:tc>
        <w:tc>
          <w:tcPr>
            <w:tcW w:w="260" w:type="dxa"/>
            <w:tcBorders>
              <w:bottom w:val="single" w:sz="8" w:space="0" w:color="auto"/>
            </w:tcBorders>
            <w:vAlign w:val="bottom"/>
          </w:tcPr>
          <w:p w:rsidR="00E70509" w:rsidRDefault="00E70509">
            <w:pPr>
              <w:rPr>
                <w:sz w:val="17"/>
                <w:szCs w:val="17"/>
              </w:rPr>
            </w:pPr>
          </w:p>
        </w:tc>
        <w:tc>
          <w:tcPr>
            <w:tcW w:w="580" w:type="dxa"/>
            <w:tcBorders>
              <w:bottom w:val="single" w:sz="8" w:space="0" w:color="auto"/>
              <w:right w:val="single" w:sz="8" w:space="0" w:color="auto"/>
            </w:tcBorders>
            <w:vAlign w:val="bottom"/>
          </w:tcPr>
          <w:p w:rsidR="00E70509" w:rsidRDefault="00E70509">
            <w:pPr>
              <w:rPr>
                <w:sz w:val="17"/>
                <w:szCs w:val="17"/>
              </w:rPr>
            </w:pPr>
          </w:p>
        </w:tc>
        <w:tc>
          <w:tcPr>
            <w:tcW w:w="3120" w:type="dxa"/>
            <w:tcBorders>
              <w:bottom w:val="single" w:sz="8" w:space="0" w:color="auto"/>
              <w:right w:val="single" w:sz="8" w:space="0" w:color="auto"/>
            </w:tcBorders>
            <w:vAlign w:val="bottom"/>
          </w:tcPr>
          <w:p w:rsidR="00E70509" w:rsidRDefault="00442277">
            <w:pPr>
              <w:ind w:left="100"/>
              <w:rPr>
                <w:sz w:val="20"/>
                <w:szCs w:val="20"/>
              </w:rPr>
            </w:pPr>
            <w:r>
              <w:rPr>
                <w:rFonts w:ascii="Arial" w:eastAsia="Arial" w:hAnsi="Arial" w:cs="Arial"/>
                <w:sz w:val="17"/>
                <w:szCs w:val="17"/>
              </w:rPr>
              <w:t>di Classe</w:t>
            </w:r>
          </w:p>
        </w:tc>
        <w:tc>
          <w:tcPr>
            <w:tcW w:w="60" w:type="dxa"/>
            <w:tcBorders>
              <w:bottom w:val="single" w:sz="8" w:space="0" w:color="auto"/>
            </w:tcBorders>
            <w:vAlign w:val="bottom"/>
          </w:tcPr>
          <w:p w:rsidR="00E70509" w:rsidRDefault="00E70509">
            <w:pPr>
              <w:rPr>
                <w:sz w:val="17"/>
                <w:szCs w:val="17"/>
              </w:rPr>
            </w:pPr>
          </w:p>
        </w:tc>
        <w:tc>
          <w:tcPr>
            <w:tcW w:w="920" w:type="dxa"/>
            <w:tcBorders>
              <w:bottom w:val="single" w:sz="8" w:space="0" w:color="auto"/>
            </w:tcBorders>
            <w:vAlign w:val="bottom"/>
          </w:tcPr>
          <w:p w:rsidR="00E70509" w:rsidRDefault="00E70509">
            <w:pPr>
              <w:rPr>
                <w:sz w:val="17"/>
                <w:szCs w:val="17"/>
              </w:rPr>
            </w:pPr>
          </w:p>
        </w:tc>
        <w:tc>
          <w:tcPr>
            <w:tcW w:w="1420" w:type="dxa"/>
            <w:tcBorders>
              <w:bottom w:val="single" w:sz="8" w:space="0" w:color="auto"/>
              <w:right w:val="single" w:sz="8" w:space="0" w:color="auto"/>
            </w:tcBorders>
            <w:vAlign w:val="bottom"/>
          </w:tcPr>
          <w:p w:rsidR="00E70509" w:rsidRDefault="00E70509">
            <w:pPr>
              <w:rPr>
                <w:sz w:val="17"/>
                <w:szCs w:val="17"/>
              </w:rPr>
            </w:pPr>
          </w:p>
        </w:tc>
      </w:tr>
      <w:tr w:rsidR="00E70509">
        <w:trPr>
          <w:trHeight w:val="187"/>
        </w:trPr>
        <w:tc>
          <w:tcPr>
            <w:tcW w:w="780" w:type="dxa"/>
            <w:tcBorders>
              <w:left w:val="single" w:sz="8" w:space="0" w:color="auto"/>
            </w:tcBorders>
            <w:vAlign w:val="bottom"/>
          </w:tcPr>
          <w:p w:rsidR="00E70509" w:rsidRDefault="00E70509">
            <w:pPr>
              <w:rPr>
                <w:sz w:val="16"/>
                <w:szCs w:val="16"/>
              </w:rPr>
            </w:pPr>
          </w:p>
        </w:tc>
        <w:tc>
          <w:tcPr>
            <w:tcW w:w="8560" w:type="dxa"/>
            <w:gridSpan w:val="10"/>
            <w:tcBorders>
              <w:right w:val="single" w:sz="8" w:space="0" w:color="auto"/>
            </w:tcBorders>
            <w:vAlign w:val="bottom"/>
          </w:tcPr>
          <w:p w:rsidR="00E70509" w:rsidRDefault="00442277">
            <w:pPr>
              <w:spacing w:line="187" w:lineRule="exact"/>
              <w:ind w:right="715"/>
              <w:jc w:val="center"/>
              <w:rPr>
                <w:sz w:val="20"/>
                <w:szCs w:val="20"/>
              </w:rPr>
            </w:pPr>
            <w:r>
              <w:rPr>
                <w:rFonts w:ascii="Arial" w:eastAsia="Arial" w:hAnsi="Arial" w:cs="Arial"/>
                <w:b/>
                <w:bCs/>
                <w:w w:val="99"/>
                <w:sz w:val="17"/>
                <w:szCs w:val="17"/>
              </w:rPr>
              <w:t>Sanzioni che comportano l’allontanamento dello studente dalla comunità scolastica fino a un</w:t>
            </w:r>
          </w:p>
        </w:tc>
      </w:tr>
      <w:tr w:rsidR="00E70509">
        <w:trPr>
          <w:trHeight w:val="201"/>
        </w:trPr>
        <w:tc>
          <w:tcPr>
            <w:tcW w:w="780" w:type="dxa"/>
            <w:tcBorders>
              <w:left w:val="single" w:sz="8" w:space="0" w:color="auto"/>
              <w:bottom w:val="single" w:sz="8" w:space="0" w:color="auto"/>
            </w:tcBorders>
            <w:vAlign w:val="bottom"/>
          </w:tcPr>
          <w:p w:rsidR="00E70509" w:rsidRDefault="00E70509">
            <w:pPr>
              <w:rPr>
                <w:sz w:val="17"/>
                <w:szCs w:val="17"/>
              </w:rPr>
            </w:pPr>
          </w:p>
        </w:tc>
        <w:tc>
          <w:tcPr>
            <w:tcW w:w="1120" w:type="dxa"/>
            <w:tcBorders>
              <w:bottom w:val="single" w:sz="8" w:space="0" w:color="auto"/>
            </w:tcBorders>
            <w:vAlign w:val="bottom"/>
          </w:tcPr>
          <w:p w:rsidR="00E70509" w:rsidRDefault="00E70509">
            <w:pPr>
              <w:rPr>
                <w:sz w:val="17"/>
                <w:szCs w:val="17"/>
              </w:rPr>
            </w:pPr>
          </w:p>
        </w:tc>
        <w:tc>
          <w:tcPr>
            <w:tcW w:w="5100" w:type="dxa"/>
            <w:gridSpan w:val="7"/>
            <w:tcBorders>
              <w:bottom w:val="single" w:sz="8" w:space="0" w:color="auto"/>
            </w:tcBorders>
            <w:vAlign w:val="bottom"/>
          </w:tcPr>
          <w:p w:rsidR="00E70509" w:rsidRDefault="00442277">
            <w:pPr>
              <w:ind w:left="315"/>
              <w:jc w:val="center"/>
              <w:rPr>
                <w:sz w:val="20"/>
                <w:szCs w:val="20"/>
              </w:rPr>
            </w:pPr>
            <w:r>
              <w:rPr>
                <w:rFonts w:ascii="Arial" w:eastAsia="Arial" w:hAnsi="Arial" w:cs="Arial"/>
                <w:b/>
                <w:bCs/>
                <w:sz w:val="17"/>
                <w:szCs w:val="17"/>
              </w:rPr>
              <w:t>periodo di 15 giorni (</w:t>
            </w:r>
            <w:r>
              <w:rPr>
                <w:rFonts w:ascii="Arial" w:eastAsia="Arial" w:hAnsi="Arial" w:cs="Arial"/>
                <w:sz w:val="17"/>
                <w:szCs w:val="17"/>
              </w:rPr>
              <w:t>Art. 4 - Comma 8 del D.P.R. 235/2007 )</w:t>
            </w:r>
          </w:p>
        </w:tc>
        <w:tc>
          <w:tcPr>
            <w:tcW w:w="920" w:type="dxa"/>
            <w:tcBorders>
              <w:bottom w:val="single" w:sz="8" w:space="0" w:color="auto"/>
            </w:tcBorders>
            <w:vAlign w:val="bottom"/>
          </w:tcPr>
          <w:p w:rsidR="00E70509" w:rsidRDefault="00E70509">
            <w:pPr>
              <w:rPr>
                <w:sz w:val="17"/>
                <w:szCs w:val="17"/>
              </w:rPr>
            </w:pPr>
          </w:p>
        </w:tc>
        <w:tc>
          <w:tcPr>
            <w:tcW w:w="1420" w:type="dxa"/>
            <w:tcBorders>
              <w:bottom w:val="single" w:sz="8" w:space="0" w:color="auto"/>
              <w:right w:val="single" w:sz="8" w:space="0" w:color="auto"/>
            </w:tcBorders>
            <w:vAlign w:val="bottom"/>
          </w:tcPr>
          <w:p w:rsidR="00E70509" w:rsidRDefault="00E70509">
            <w:pPr>
              <w:rPr>
                <w:sz w:val="17"/>
                <w:szCs w:val="17"/>
              </w:rPr>
            </w:pPr>
          </w:p>
        </w:tc>
      </w:tr>
      <w:tr w:rsidR="00E70509">
        <w:trPr>
          <w:trHeight w:val="184"/>
        </w:trPr>
        <w:tc>
          <w:tcPr>
            <w:tcW w:w="780" w:type="dxa"/>
            <w:tcBorders>
              <w:left w:val="single" w:sz="8" w:space="0" w:color="auto"/>
              <w:right w:val="single" w:sz="8" w:space="0" w:color="auto"/>
            </w:tcBorders>
            <w:vAlign w:val="bottom"/>
          </w:tcPr>
          <w:p w:rsidR="00E70509" w:rsidRDefault="00442277">
            <w:pPr>
              <w:spacing w:line="184" w:lineRule="exact"/>
              <w:ind w:left="120"/>
              <w:rPr>
                <w:sz w:val="20"/>
                <w:szCs w:val="20"/>
              </w:rPr>
            </w:pPr>
            <w:r>
              <w:rPr>
                <w:rFonts w:ascii="Arial" w:eastAsia="Arial" w:hAnsi="Arial" w:cs="Arial"/>
                <w:sz w:val="17"/>
                <w:szCs w:val="17"/>
              </w:rPr>
              <w:t>F</w:t>
            </w:r>
          </w:p>
        </w:tc>
        <w:tc>
          <w:tcPr>
            <w:tcW w:w="3040" w:type="dxa"/>
            <w:gridSpan w:val="6"/>
            <w:tcBorders>
              <w:right w:val="single" w:sz="8" w:space="0" w:color="auto"/>
            </w:tcBorders>
            <w:vAlign w:val="bottom"/>
          </w:tcPr>
          <w:p w:rsidR="00E70509" w:rsidRDefault="00442277">
            <w:pPr>
              <w:spacing w:line="184" w:lineRule="exact"/>
              <w:ind w:left="80"/>
              <w:rPr>
                <w:sz w:val="20"/>
                <w:szCs w:val="20"/>
              </w:rPr>
            </w:pPr>
            <w:r>
              <w:rPr>
                <w:rFonts w:ascii="Arial" w:eastAsia="Arial" w:hAnsi="Arial" w:cs="Arial"/>
                <w:sz w:val="17"/>
                <w:szCs w:val="17"/>
              </w:rPr>
              <w:t>Sospensione  da  attività  specifica  o</w:t>
            </w:r>
          </w:p>
        </w:tc>
        <w:tc>
          <w:tcPr>
            <w:tcW w:w="3120" w:type="dxa"/>
            <w:tcBorders>
              <w:right w:val="single" w:sz="8" w:space="0" w:color="auto"/>
            </w:tcBorders>
            <w:vAlign w:val="bottom"/>
          </w:tcPr>
          <w:p w:rsidR="00E70509" w:rsidRDefault="00442277">
            <w:pPr>
              <w:spacing w:line="184" w:lineRule="exact"/>
              <w:ind w:left="100"/>
              <w:rPr>
                <w:sz w:val="20"/>
                <w:szCs w:val="20"/>
              </w:rPr>
            </w:pPr>
            <w:r>
              <w:rPr>
                <w:rFonts w:ascii="Arial" w:eastAsia="Arial" w:hAnsi="Arial" w:cs="Arial"/>
                <w:sz w:val="17"/>
                <w:szCs w:val="17"/>
              </w:rPr>
              <w:t>La   decisione   viene   assunta   con</w:t>
            </w:r>
          </w:p>
        </w:tc>
        <w:tc>
          <w:tcPr>
            <w:tcW w:w="60" w:type="dxa"/>
            <w:vAlign w:val="bottom"/>
          </w:tcPr>
          <w:p w:rsidR="00E70509" w:rsidRDefault="00E70509">
            <w:pPr>
              <w:rPr>
                <w:sz w:val="16"/>
                <w:szCs w:val="16"/>
              </w:rPr>
            </w:pPr>
          </w:p>
        </w:tc>
        <w:tc>
          <w:tcPr>
            <w:tcW w:w="920" w:type="dxa"/>
            <w:vAlign w:val="bottom"/>
          </w:tcPr>
          <w:p w:rsidR="00E70509" w:rsidRDefault="00442277">
            <w:pPr>
              <w:spacing w:line="184" w:lineRule="exact"/>
              <w:ind w:left="40"/>
              <w:rPr>
                <w:sz w:val="20"/>
                <w:szCs w:val="20"/>
              </w:rPr>
            </w:pPr>
            <w:r>
              <w:rPr>
                <w:rFonts w:ascii="Arial" w:eastAsia="Arial" w:hAnsi="Arial" w:cs="Arial"/>
                <w:sz w:val="17"/>
                <w:szCs w:val="17"/>
              </w:rPr>
              <w:t>Mancanze</w:t>
            </w:r>
          </w:p>
        </w:tc>
        <w:tc>
          <w:tcPr>
            <w:tcW w:w="1420" w:type="dxa"/>
            <w:tcBorders>
              <w:right w:val="single" w:sz="8" w:space="0" w:color="auto"/>
            </w:tcBorders>
            <w:vAlign w:val="bottom"/>
          </w:tcPr>
          <w:p w:rsidR="00E70509" w:rsidRDefault="00442277">
            <w:pPr>
              <w:spacing w:line="184" w:lineRule="exact"/>
              <w:ind w:right="55"/>
              <w:jc w:val="right"/>
              <w:rPr>
                <w:sz w:val="20"/>
                <w:szCs w:val="20"/>
              </w:rPr>
            </w:pPr>
            <w:r>
              <w:rPr>
                <w:rFonts w:ascii="Arial" w:eastAsia="Arial" w:hAnsi="Arial" w:cs="Arial"/>
                <w:sz w:val="17"/>
                <w:szCs w:val="17"/>
              </w:rPr>
              <w:t>disciplinari  gravi</w:t>
            </w: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3040" w:type="dxa"/>
            <w:gridSpan w:val="6"/>
            <w:tcBorders>
              <w:right w:val="single" w:sz="8" w:space="0" w:color="auto"/>
            </w:tcBorders>
            <w:vAlign w:val="bottom"/>
          </w:tcPr>
          <w:p w:rsidR="00E70509" w:rsidRDefault="00442277">
            <w:pPr>
              <w:ind w:left="80"/>
              <w:rPr>
                <w:sz w:val="20"/>
                <w:szCs w:val="20"/>
              </w:rPr>
            </w:pPr>
            <w:r>
              <w:rPr>
                <w:rFonts w:ascii="Arial" w:eastAsia="Arial" w:hAnsi="Arial" w:cs="Arial"/>
                <w:sz w:val="17"/>
                <w:szCs w:val="17"/>
              </w:rPr>
              <w:t>da uno o più visite guidate o viaggi di</w:t>
            </w:r>
          </w:p>
        </w:tc>
        <w:tc>
          <w:tcPr>
            <w:tcW w:w="3120" w:type="dxa"/>
            <w:tcBorders>
              <w:right w:val="single" w:sz="8" w:space="0" w:color="auto"/>
            </w:tcBorders>
            <w:vAlign w:val="bottom"/>
          </w:tcPr>
          <w:p w:rsidR="00E70509" w:rsidRDefault="00442277">
            <w:pPr>
              <w:ind w:left="100"/>
              <w:rPr>
                <w:sz w:val="20"/>
                <w:szCs w:val="20"/>
              </w:rPr>
            </w:pPr>
            <w:r>
              <w:rPr>
                <w:rFonts w:ascii="Arial" w:eastAsia="Arial" w:hAnsi="Arial" w:cs="Arial"/>
                <w:sz w:val="17"/>
                <w:szCs w:val="17"/>
              </w:rPr>
              <w:t>delibera del consiglio di classe con la</w:t>
            </w:r>
          </w:p>
        </w:tc>
        <w:tc>
          <w:tcPr>
            <w:tcW w:w="60" w:type="dxa"/>
            <w:vAlign w:val="bottom"/>
          </w:tcPr>
          <w:p w:rsidR="00E70509" w:rsidRDefault="00E70509">
            <w:pPr>
              <w:rPr>
                <w:sz w:val="17"/>
                <w:szCs w:val="17"/>
              </w:rPr>
            </w:pPr>
          </w:p>
        </w:tc>
        <w:tc>
          <w:tcPr>
            <w:tcW w:w="2340" w:type="dxa"/>
            <w:gridSpan w:val="2"/>
            <w:tcBorders>
              <w:right w:val="single" w:sz="8" w:space="0" w:color="auto"/>
            </w:tcBorders>
            <w:vAlign w:val="bottom"/>
          </w:tcPr>
          <w:p w:rsidR="00E70509" w:rsidRDefault="00442277">
            <w:pPr>
              <w:ind w:left="40"/>
              <w:rPr>
                <w:sz w:val="20"/>
                <w:szCs w:val="20"/>
              </w:rPr>
            </w:pPr>
            <w:r>
              <w:rPr>
                <w:rFonts w:ascii="Arial" w:eastAsia="Arial" w:hAnsi="Arial" w:cs="Arial"/>
                <w:sz w:val="17"/>
                <w:szCs w:val="17"/>
              </w:rPr>
              <w:t>o reiterate di cui all’ art. 2</w:t>
            </w: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1120" w:type="dxa"/>
            <w:vAlign w:val="bottom"/>
          </w:tcPr>
          <w:p w:rsidR="00E70509" w:rsidRDefault="00442277">
            <w:pPr>
              <w:ind w:left="80"/>
              <w:rPr>
                <w:sz w:val="20"/>
                <w:szCs w:val="20"/>
              </w:rPr>
            </w:pPr>
            <w:r>
              <w:rPr>
                <w:rFonts w:ascii="Arial" w:eastAsia="Arial" w:hAnsi="Arial" w:cs="Arial"/>
                <w:sz w:val="17"/>
                <w:szCs w:val="17"/>
              </w:rPr>
              <w:t>istruzione</w:t>
            </w:r>
          </w:p>
        </w:tc>
        <w:tc>
          <w:tcPr>
            <w:tcW w:w="560" w:type="dxa"/>
            <w:vAlign w:val="bottom"/>
          </w:tcPr>
          <w:p w:rsidR="00E70509" w:rsidRDefault="00E70509">
            <w:pPr>
              <w:rPr>
                <w:sz w:val="17"/>
                <w:szCs w:val="17"/>
              </w:rPr>
            </w:pPr>
          </w:p>
        </w:tc>
        <w:tc>
          <w:tcPr>
            <w:tcW w:w="60" w:type="dxa"/>
            <w:vAlign w:val="bottom"/>
          </w:tcPr>
          <w:p w:rsidR="00E70509" w:rsidRDefault="00E70509">
            <w:pPr>
              <w:rPr>
                <w:sz w:val="17"/>
                <w:szCs w:val="17"/>
              </w:rPr>
            </w:pPr>
          </w:p>
        </w:tc>
        <w:tc>
          <w:tcPr>
            <w:tcW w:w="460" w:type="dxa"/>
            <w:vAlign w:val="bottom"/>
          </w:tcPr>
          <w:p w:rsidR="00E70509" w:rsidRDefault="00E70509">
            <w:pPr>
              <w:rPr>
                <w:sz w:val="17"/>
                <w:szCs w:val="17"/>
              </w:rPr>
            </w:pPr>
          </w:p>
        </w:tc>
        <w:tc>
          <w:tcPr>
            <w:tcW w:w="260" w:type="dxa"/>
            <w:vAlign w:val="bottom"/>
          </w:tcPr>
          <w:p w:rsidR="00E70509" w:rsidRDefault="00E70509">
            <w:pPr>
              <w:rPr>
                <w:sz w:val="17"/>
                <w:szCs w:val="17"/>
              </w:rPr>
            </w:pPr>
          </w:p>
        </w:tc>
        <w:tc>
          <w:tcPr>
            <w:tcW w:w="580" w:type="dxa"/>
            <w:tcBorders>
              <w:right w:val="single" w:sz="8" w:space="0" w:color="auto"/>
            </w:tcBorders>
            <w:vAlign w:val="bottom"/>
          </w:tcPr>
          <w:p w:rsidR="00E70509" w:rsidRDefault="00E70509">
            <w:pPr>
              <w:rPr>
                <w:sz w:val="17"/>
                <w:szCs w:val="17"/>
              </w:rPr>
            </w:pPr>
          </w:p>
        </w:tc>
        <w:tc>
          <w:tcPr>
            <w:tcW w:w="3120" w:type="dxa"/>
            <w:tcBorders>
              <w:right w:val="single" w:sz="8" w:space="0" w:color="auto"/>
            </w:tcBorders>
            <w:vAlign w:val="bottom"/>
          </w:tcPr>
          <w:p w:rsidR="00E70509" w:rsidRDefault="00442277">
            <w:pPr>
              <w:ind w:left="100"/>
              <w:rPr>
                <w:sz w:val="20"/>
                <w:szCs w:val="20"/>
              </w:rPr>
            </w:pPr>
            <w:r>
              <w:rPr>
                <w:rFonts w:ascii="Arial" w:eastAsia="Arial" w:hAnsi="Arial" w:cs="Arial"/>
                <w:sz w:val="17"/>
                <w:szCs w:val="17"/>
              </w:rPr>
              <w:t>presenza  di  tutte  le  componenti  e</w:t>
            </w:r>
          </w:p>
        </w:tc>
        <w:tc>
          <w:tcPr>
            <w:tcW w:w="60" w:type="dxa"/>
            <w:vAlign w:val="bottom"/>
          </w:tcPr>
          <w:p w:rsidR="00E70509" w:rsidRDefault="00E70509">
            <w:pPr>
              <w:rPr>
                <w:sz w:val="17"/>
                <w:szCs w:val="17"/>
              </w:rPr>
            </w:pPr>
          </w:p>
        </w:tc>
        <w:tc>
          <w:tcPr>
            <w:tcW w:w="2340" w:type="dxa"/>
            <w:gridSpan w:val="2"/>
            <w:tcBorders>
              <w:right w:val="single" w:sz="8" w:space="0" w:color="auto"/>
            </w:tcBorders>
            <w:vAlign w:val="bottom"/>
          </w:tcPr>
          <w:p w:rsidR="00E70509" w:rsidRDefault="00442277">
            <w:pPr>
              <w:ind w:left="40"/>
              <w:rPr>
                <w:sz w:val="20"/>
                <w:szCs w:val="20"/>
              </w:rPr>
            </w:pPr>
            <w:r>
              <w:rPr>
                <w:rFonts w:ascii="Arial" w:eastAsia="Arial" w:hAnsi="Arial" w:cs="Arial"/>
                <w:sz w:val="17"/>
                <w:szCs w:val="17"/>
              </w:rPr>
              <w:t>comma 4, lettere a,b,c,d.</w:t>
            </w:r>
          </w:p>
        </w:tc>
      </w:tr>
      <w:tr w:rsidR="00E70509">
        <w:trPr>
          <w:trHeight w:val="199"/>
        </w:trPr>
        <w:tc>
          <w:tcPr>
            <w:tcW w:w="780" w:type="dxa"/>
            <w:tcBorders>
              <w:left w:val="single" w:sz="8" w:space="0" w:color="auto"/>
              <w:bottom w:val="single" w:sz="8" w:space="0" w:color="auto"/>
              <w:right w:val="single" w:sz="8" w:space="0" w:color="auto"/>
            </w:tcBorders>
            <w:vAlign w:val="bottom"/>
          </w:tcPr>
          <w:p w:rsidR="00E70509" w:rsidRDefault="00E70509">
            <w:pPr>
              <w:rPr>
                <w:sz w:val="17"/>
                <w:szCs w:val="17"/>
              </w:rPr>
            </w:pPr>
          </w:p>
        </w:tc>
        <w:tc>
          <w:tcPr>
            <w:tcW w:w="1120" w:type="dxa"/>
            <w:tcBorders>
              <w:bottom w:val="single" w:sz="8" w:space="0" w:color="auto"/>
            </w:tcBorders>
            <w:vAlign w:val="bottom"/>
          </w:tcPr>
          <w:p w:rsidR="00E70509" w:rsidRDefault="00E70509">
            <w:pPr>
              <w:rPr>
                <w:sz w:val="17"/>
                <w:szCs w:val="17"/>
              </w:rPr>
            </w:pPr>
          </w:p>
        </w:tc>
        <w:tc>
          <w:tcPr>
            <w:tcW w:w="560" w:type="dxa"/>
            <w:tcBorders>
              <w:bottom w:val="single" w:sz="8" w:space="0" w:color="auto"/>
            </w:tcBorders>
            <w:vAlign w:val="bottom"/>
          </w:tcPr>
          <w:p w:rsidR="00E70509" w:rsidRDefault="00E70509">
            <w:pPr>
              <w:rPr>
                <w:sz w:val="17"/>
                <w:szCs w:val="17"/>
              </w:rPr>
            </w:pPr>
          </w:p>
        </w:tc>
        <w:tc>
          <w:tcPr>
            <w:tcW w:w="60" w:type="dxa"/>
            <w:tcBorders>
              <w:bottom w:val="single" w:sz="8" w:space="0" w:color="auto"/>
            </w:tcBorders>
            <w:vAlign w:val="bottom"/>
          </w:tcPr>
          <w:p w:rsidR="00E70509" w:rsidRDefault="00E70509">
            <w:pPr>
              <w:rPr>
                <w:sz w:val="17"/>
                <w:szCs w:val="17"/>
              </w:rPr>
            </w:pPr>
          </w:p>
        </w:tc>
        <w:tc>
          <w:tcPr>
            <w:tcW w:w="460" w:type="dxa"/>
            <w:tcBorders>
              <w:bottom w:val="single" w:sz="8" w:space="0" w:color="auto"/>
            </w:tcBorders>
            <w:vAlign w:val="bottom"/>
          </w:tcPr>
          <w:p w:rsidR="00E70509" w:rsidRDefault="00E70509">
            <w:pPr>
              <w:rPr>
                <w:sz w:val="17"/>
                <w:szCs w:val="17"/>
              </w:rPr>
            </w:pPr>
          </w:p>
        </w:tc>
        <w:tc>
          <w:tcPr>
            <w:tcW w:w="260" w:type="dxa"/>
            <w:tcBorders>
              <w:bottom w:val="single" w:sz="8" w:space="0" w:color="auto"/>
            </w:tcBorders>
            <w:vAlign w:val="bottom"/>
          </w:tcPr>
          <w:p w:rsidR="00E70509" w:rsidRDefault="00E70509">
            <w:pPr>
              <w:rPr>
                <w:sz w:val="17"/>
                <w:szCs w:val="17"/>
              </w:rPr>
            </w:pPr>
          </w:p>
        </w:tc>
        <w:tc>
          <w:tcPr>
            <w:tcW w:w="580" w:type="dxa"/>
            <w:tcBorders>
              <w:bottom w:val="single" w:sz="8" w:space="0" w:color="auto"/>
              <w:right w:val="single" w:sz="8" w:space="0" w:color="auto"/>
            </w:tcBorders>
            <w:vAlign w:val="bottom"/>
          </w:tcPr>
          <w:p w:rsidR="00E70509" w:rsidRDefault="00E70509">
            <w:pPr>
              <w:rPr>
                <w:sz w:val="17"/>
                <w:szCs w:val="17"/>
              </w:rPr>
            </w:pPr>
          </w:p>
        </w:tc>
        <w:tc>
          <w:tcPr>
            <w:tcW w:w="3120" w:type="dxa"/>
            <w:tcBorders>
              <w:bottom w:val="single" w:sz="8" w:space="0" w:color="auto"/>
              <w:right w:val="single" w:sz="8" w:space="0" w:color="auto"/>
            </w:tcBorders>
            <w:vAlign w:val="bottom"/>
          </w:tcPr>
          <w:p w:rsidR="00E70509" w:rsidRDefault="00442277">
            <w:pPr>
              <w:ind w:left="100"/>
              <w:rPr>
                <w:sz w:val="20"/>
                <w:szCs w:val="20"/>
              </w:rPr>
            </w:pPr>
            <w:r>
              <w:rPr>
                <w:rFonts w:ascii="Arial" w:eastAsia="Arial" w:hAnsi="Arial" w:cs="Arial"/>
                <w:sz w:val="17"/>
                <w:szCs w:val="17"/>
              </w:rPr>
              <w:t>previa audizione dell’alunno.</w:t>
            </w:r>
          </w:p>
        </w:tc>
        <w:tc>
          <w:tcPr>
            <w:tcW w:w="60" w:type="dxa"/>
            <w:vAlign w:val="bottom"/>
          </w:tcPr>
          <w:p w:rsidR="00E70509" w:rsidRDefault="00E70509">
            <w:pPr>
              <w:rPr>
                <w:sz w:val="17"/>
                <w:szCs w:val="17"/>
              </w:rPr>
            </w:pP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184"/>
        </w:trPr>
        <w:tc>
          <w:tcPr>
            <w:tcW w:w="780" w:type="dxa"/>
            <w:tcBorders>
              <w:left w:val="single" w:sz="8" w:space="0" w:color="auto"/>
              <w:right w:val="single" w:sz="8" w:space="0" w:color="auto"/>
            </w:tcBorders>
            <w:vAlign w:val="bottom"/>
          </w:tcPr>
          <w:p w:rsidR="00E70509" w:rsidRDefault="00442277">
            <w:pPr>
              <w:spacing w:line="184" w:lineRule="exact"/>
              <w:ind w:left="120"/>
              <w:rPr>
                <w:sz w:val="20"/>
                <w:szCs w:val="20"/>
              </w:rPr>
            </w:pPr>
            <w:r>
              <w:rPr>
                <w:rFonts w:ascii="Arial" w:eastAsia="Arial" w:hAnsi="Arial" w:cs="Arial"/>
                <w:sz w:val="17"/>
                <w:szCs w:val="17"/>
              </w:rPr>
              <w:t>G</w:t>
            </w:r>
          </w:p>
        </w:tc>
        <w:tc>
          <w:tcPr>
            <w:tcW w:w="3040" w:type="dxa"/>
            <w:gridSpan w:val="6"/>
            <w:tcBorders>
              <w:right w:val="single" w:sz="8" w:space="0" w:color="auto"/>
            </w:tcBorders>
            <w:vAlign w:val="bottom"/>
          </w:tcPr>
          <w:p w:rsidR="00E70509" w:rsidRDefault="00442277">
            <w:pPr>
              <w:spacing w:line="184" w:lineRule="exact"/>
              <w:ind w:left="80"/>
              <w:rPr>
                <w:sz w:val="20"/>
                <w:szCs w:val="20"/>
              </w:rPr>
            </w:pPr>
            <w:r>
              <w:rPr>
                <w:rFonts w:ascii="Arial" w:eastAsia="Arial" w:hAnsi="Arial" w:cs="Arial"/>
                <w:sz w:val="17"/>
                <w:szCs w:val="17"/>
              </w:rPr>
              <w:t>Sospensione dalle lezioni con obbligo</w:t>
            </w:r>
          </w:p>
        </w:tc>
        <w:tc>
          <w:tcPr>
            <w:tcW w:w="3120" w:type="dxa"/>
            <w:tcBorders>
              <w:right w:val="single" w:sz="8" w:space="0" w:color="auto"/>
            </w:tcBorders>
            <w:vAlign w:val="bottom"/>
          </w:tcPr>
          <w:p w:rsidR="00E70509" w:rsidRDefault="00442277">
            <w:pPr>
              <w:spacing w:line="184" w:lineRule="exact"/>
              <w:ind w:left="100"/>
              <w:rPr>
                <w:sz w:val="20"/>
                <w:szCs w:val="20"/>
              </w:rPr>
            </w:pPr>
            <w:r>
              <w:rPr>
                <w:rFonts w:ascii="Arial" w:eastAsia="Arial" w:hAnsi="Arial" w:cs="Arial"/>
                <w:sz w:val="17"/>
                <w:szCs w:val="17"/>
              </w:rPr>
              <w:t>La   decisione   viene   assunta   con</w:t>
            </w:r>
          </w:p>
        </w:tc>
        <w:tc>
          <w:tcPr>
            <w:tcW w:w="60" w:type="dxa"/>
            <w:vAlign w:val="bottom"/>
          </w:tcPr>
          <w:p w:rsidR="00E70509" w:rsidRDefault="00E70509">
            <w:pPr>
              <w:rPr>
                <w:sz w:val="16"/>
                <w:szCs w:val="16"/>
              </w:rPr>
            </w:pPr>
          </w:p>
        </w:tc>
        <w:tc>
          <w:tcPr>
            <w:tcW w:w="920" w:type="dxa"/>
            <w:vAlign w:val="bottom"/>
          </w:tcPr>
          <w:p w:rsidR="00E70509" w:rsidRDefault="00E70509">
            <w:pPr>
              <w:rPr>
                <w:sz w:val="16"/>
                <w:szCs w:val="16"/>
              </w:rPr>
            </w:pPr>
          </w:p>
        </w:tc>
        <w:tc>
          <w:tcPr>
            <w:tcW w:w="1420" w:type="dxa"/>
            <w:tcBorders>
              <w:right w:val="single" w:sz="8" w:space="0" w:color="auto"/>
            </w:tcBorders>
            <w:vAlign w:val="bottom"/>
          </w:tcPr>
          <w:p w:rsidR="00E70509" w:rsidRDefault="00E70509">
            <w:pPr>
              <w:rPr>
                <w:sz w:val="16"/>
                <w:szCs w:val="16"/>
              </w:rPr>
            </w:pP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3040" w:type="dxa"/>
            <w:gridSpan w:val="6"/>
            <w:tcBorders>
              <w:right w:val="single" w:sz="8" w:space="0" w:color="auto"/>
            </w:tcBorders>
            <w:vAlign w:val="bottom"/>
          </w:tcPr>
          <w:p w:rsidR="00E70509" w:rsidRDefault="00442277">
            <w:pPr>
              <w:ind w:left="80"/>
              <w:rPr>
                <w:sz w:val="20"/>
                <w:szCs w:val="20"/>
              </w:rPr>
            </w:pPr>
            <w:r>
              <w:rPr>
                <w:rFonts w:ascii="Arial" w:eastAsia="Arial" w:hAnsi="Arial" w:cs="Arial"/>
                <w:sz w:val="17"/>
                <w:szCs w:val="17"/>
              </w:rPr>
              <w:t>di  frequenza  fino  a  cinque  giorni e</w:t>
            </w:r>
          </w:p>
        </w:tc>
        <w:tc>
          <w:tcPr>
            <w:tcW w:w="3120" w:type="dxa"/>
            <w:tcBorders>
              <w:right w:val="single" w:sz="8" w:space="0" w:color="auto"/>
            </w:tcBorders>
            <w:vAlign w:val="bottom"/>
          </w:tcPr>
          <w:p w:rsidR="00E70509" w:rsidRDefault="00442277">
            <w:pPr>
              <w:ind w:left="100"/>
              <w:rPr>
                <w:sz w:val="20"/>
                <w:szCs w:val="20"/>
              </w:rPr>
            </w:pPr>
            <w:r>
              <w:rPr>
                <w:rFonts w:ascii="Arial" w:eastAsia="Arial" w:hAnsi="Arial" w:cs="Arial"/>
                <w:sz w:val="17"/>
                <w:szCs w:val="17"/>
              </w:rPr>
              <w:t>delibera del consiglio di classe con la</w:t>
            </w:r>
          </w:p>
        </w:tc>
        <w:tc>
          <w:tcPr>
            <w:tcW w:w="60" w:type="dxa"/>
            <w:vAlign w:val="bottom"/>
          </w:tcPr>
          <w:p w:rsidR="00E70509" w:rsidRDefault="00E70509">
            <w:pPr>
              <w:rPr>
                <w:sz w:val="17"/>
                <w:szCs w:val="17"/>
              </w:rPr>
            </w:pP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3040" w:type="dxa"/>
            <w:gridSpan w:val="6"/>
            <w:tcBorders>
              <w:right w:val="single" w:sz="8" w:space="0" w:color="auto"/>
            </w:tcBorders>
            <w:vAlign w:val="bottom"/>
          </w:tcPr>
          <w:p w:rsidR="00E70509" w:rsidRDefault="00442277">
            <w:pPr>
              <w:ind w:left="80"/>
              <w:rPr>
                <w:sz w:val="20"/>
                <w:szCs w:val="20"/>
              </w:rPr>
            </w:pPr>
            <w:r>
              <w:rPr>
                <w:rFonts w:ascii="Arial" w:eastAsia="Arial" w:hAnsi="Arial" w:cs="Arial"/>
                <w:sz w:val="17"/>
                <w:szCs w:val="17"/>
              </w:rPr>
              <w:t>impiego in attività di natura sociale,</w:t>
            </w:r>
          </w:p>
        </w:tc>
        <w:tc>
          <w:tcPr>
            <w:tcW w:w="3120" w:type="dxa"/>
            <w:tcBorders>
              <w:right w:val="single" w:sz="8" w:space="0" w:color="auto"/>
            </w:tcBorders>
            <w:vAlign w:val="bottom"/>
          </w:tcPr>
          <w:p w:rsidR="00E70509" w:rsidRDefault="00442277">
            <w:pPr>
              <w:ind w:left="100"/>
              <w:rPr>
                <w:sz w:val="20"/>
                <w:szCs w:val="20"/>
              </w:rPr>
            </w:pPr>
            <w:r>
              <w:rPr>
                <w:rFonts w:ascii="Arial" w:eastAsia="Arial" w:hAnsi="Arial" w:cs="Arial"/>
                <w:sz w:val="17"/>
                <w:szCs w:val="17"/>
              </w:rPr>
              <w:t>presenza  di  tutte  le  componenti  e</w:t>
            </w:r>
          </w:p>
        </w:tc>
        <w:tc>
          <w:tcPr>
            <w:tcW w:w="60" w:type="dxa"/>
            <w:vAlign w:val="bottom"/>
          </w:tcPr>
          <w:p w:rsidR="00E70509" w:rsidRDefault="00E70509">
            <w:pPr>
              <w:rPr>
                <w:sz w:val="17"/>
                <w:szCs w:val="17"/>
              </w:rPr>
            </w:pP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3040" w:type="dxa"/>
            <w:gridSpan w:val="6"/>
            <w:tcBorders>
              <w:right w:val="single" w:sz="8" w:space="0" w:color="auto"/>
            </w:tcBorders>
            <w:vAlign w:val="bottom"/>
          </w:tcPr>
          <w:p w:rsidR="00E70509" w:rsidRDefault="00442277">
            <w:pPr>
              <w:ind w:left="80"/>
              <w:rPr>
                <w:sz w:val="20"/>
                <w:szCs w:val="20"/>
              </w:rPr>
            </w:pPr>
            <w:r>
              <w:rPr>
                <w:rFonts w:ascii="Arial" w:eastAsia="Arial" w:hAnsi="Arial" w:cs="Arial"/>
                <w:sz w:val="17"/>
                <w:szCs w:val="17"/>
              </w:rPr>
              <w:t>culturale   e   a   vantaggio   della</w:t>
            </w:r>
          </w:p>
        </w:tc>
        <w:tc>
          <w:tcPr>
            <w:tcW w:w="3120" w:type="dxa"/>
            <w:tcBorders>
              <w:right w:val="single" w:sz="8" w:space="0" w:color="auto"/>
            </w:tcBorders>
            <w:vAlign w:val="bottom"/>
          </w:tcPr>
          <w:p w:rsidR="00E70509" w:rsidRDefault="00442277">
            <w:pPr>
              <w:ind w:left="100"/>
              <w:rPr>
                <w:sz w:val="20"/>
                <w:szCs w:val="20"/>
              </w:rPr>
            </w:pPr>
            <w:r>
              <w:rPr>
                <w:rFonts w:ascii="Arial" w:eastAsia="Arial" w:hAnsi="Arial" w:cs="Arial"/>
                <w:sz w:val="17"/>
                <w:szCs w:val="17"/>
              </w:rPr>
              <w:t>previa audizione dell’alunno</w:t>
            </w:r>
          </w:p>
        </w:tc>
        <w:tc>
          <w:tcPr>
            <w:tcW w:w="60" w:type="dxa"/>
            <w:vAlign w:val="bottom"/>
          </w:tcPr>
          <w:p w:rsidR="00E70509" w:rsidRDefault="00E70509">
            <w:pPr>
              <w:rPr>
                <w:sz w:val="17"/>
                <w:szCs w:val="17"/>
              </w:rPr>
            </w:pP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199"/>
        </w:trPr>
        <w:tc>
          <w:tcPr>
            <w:tcW w:w="780" w:type="dxa"/>
            <w:tcBorders>
              <w:left w:val="single" w:sz="8" w:space="0" w:color="auto"/>
              <w:bottom w:val="single" w:sz="8" w:space="0" w:color="auto"/>
              <w:right w:val="single" w:sz="8" w:space="0" w:color="auto"/>
            </w:tcBorders>
            <w:vAlign w:val="bottom"/>
          </w:tcPr>
          <w:p w:rsidR="00E70509" w:rsidRDefault="00E70509">
            <w:pPr>
              <w:rPr>
                <w:sz w:val="17"/>
                <w:szCs w:val="17"/>
              </w:rPr>
            </w:pPr>
          </w:p>
        </w:tc>
        <w:tc>
          <w:tcPr>
            <w:tcW w:w="1680" w:type="dxa"/>
            <w:gridSpan w:val="2"/>
            <w:tcBorders>
              <w:bottom w:val="single" w:sz="8" w:space="0" w:color="auto"/>
            </w:tcBorders>
            <w:vAlign w:val="bottom"/>
          </w:tcPr>
          <w:p w:rsidR="00E70509" w:rsidRDefault="00442277">
            <w:pPr>
              <w:ind w:left="80"/>
              <w:rPr>
                <w:sz w:val="20"/>
                <w:szCs w:val="20"/>
              </w:rPr>
            </w:pPr>
            <w:r>
              <w:rPr>
                <w:rFonts w:ascii="Arial" w:eastAsia="Arial" w:hAnsi="Arial" w:cs="Arial"/>
                <w:sz w:val="17"/>
                <w:szCs w:val="17"/>
              </w:rPr>
              <w:t>comunità scolastica</w:t>
            </w:r>
          </w:p>
        </w:tc>
        <w:tc>
          <w:tcPr>
            <w:tcW w:w="60" w:type="dxa"/>
            <w:tcBorders>
              <w:bottom w:val="single" w:sz="8" w:space="0" w:color="auto"/>
            </w:tcBorders>
            <w:vAlign w:val="bottom"/>
          </w:tcPr>
          <w:p w:rsidR="00E70509" w:rsidRDefault="00E70509">
            <w:pPr>
              <w:rPr>
                <w:sz w:val="17"/>
                <w:szCs w:val="17"/>
              </w:rPr>
            </w:pPr>
          </w:p>
        </w:tc>
        <w:tc>
          <w:tcPr>
            <w:tcW w:w="460" w:type="dxa"/>
            <w:tcBorders>
              <w:bottom w:val="single" w:sz="8" w:space="0" w:color="auto"/>
            </w:tcBorders>
            <w:vAlign w:val="bottom"/>
          </w:tcPr>
          <w:p w:rsidR="00E70509" w:rsidRDefault="00E70509">
            <w:pPr>
              <w:rPr>
                <w:sz w:val="17"/>
                <w:szCs w:val="17"/>
              </w:rPr>
            </w:pPr>
          </w:p>
        </w:tc>
        <w:tc>
          <w:tcPr>
            <w:tcW w:w="260" w:type="dxa"/>
            <w:tcBorders>
              <w:bottom w:val="single" w:sz="8" w:space="0" w:color="auto"/>
            </w:tcBorders>
            <w:vAlign w:val="bottom"/>
          </w:tcPr>
          <w:p w:rsidR="00E70509" w:rsidRDefault="00E70509">
            <w:pPr>
              <w:rPr>
                <w:sz w:val="17"/>
                <w:szCs w:val="17"/>
              </w:rPr>
            </w:pPr>
          </w:p>
        </w:tc>
        <w:tc>
          <w:tcPr>
            <w:tcW w:w="580" w:type="dxa"/>
            <w:tcBorders>
              <w:bottom w:val="single" w:sz="8" w:space="0" w:color="auto"/>
              <w:right w:val="single" w:sz="8" w:space="0" w:color="auto"/>
            </w:tcBorders>
            <w:vAlign w:val="bottom"/>
          </w:tcPr>
          <w:p w:rsidR="00E70509" w:rsidRDefault="00E70509">
            <w:pPr>
              <w:rPr>
                <w:sz w:val="17"/>
                <w:szCs w:val="17"/>
              </w:rPr>
            </w:pPr>
          </w:p>
        </w:tc>
        <w:tc>
          <w:tcPr>
            <w:tcW w:w="3120" w:type="dxa"/>
            <w:tcBorders>
              <w:bottom w:val="single" w:sz="8" w:space="0" w:color="auto"/>
              <w:right w:val="single" w:sz="8" w:space="0" w:color="auto"/>
            </w:tcBorders>
            <w:vAlign w:val="bottom"/>
          </w:tcPr>
          <w:p w:rsidR="00E70509" w:rsidRDefault="00E70509">
            <w:pPr>
              <w:rPr>
                <w:sz w:val="17"/>
                <w:szCs w:val="17"/>
              </w:rPr>
            </w:pPr>
          </w:p>
        </w:tc>
        <w:tc>
          <w:tcPr>
            <w:tcW w:w="60" w:type="dxa"/>
            <w:tcBorders>
              <w:bottom w:val="single" w:sz="8" w:space="0" w:color="auto"/>
            </w:tcBorders>
            <w:vAlign w:val="bottom"/>
          </w:tcPr>
          <w:p w:rsidR="00E70509" w:rsidRDefault="00E70509">
            <w:pPr>
              <w:rPr>
                <w:sz w:val="17"/>
                <w:szCs w:val="17"/>
              </w:rPr>
            </w:pPr>
          </w:p>
        </w:tc>
        <w:tc>
          <w:tcPr>
            <w:tcW w:w="920" w:type="dxa"/>
            <w:tcBorders>
              <w:bottom w:val="single" w:sz="8" w:space="0" w:color="auto"/>
            </w:tcBorders>
            <w:vAlign w:val="bottom"/>
          </w:tcPr>
          <w:p w:rsidR="00E70509" w:rsidRDefault="00E70509">
            <w:pPr>
              <w:rPr>
                <w:sz w:val="17"/>
                <w:szCs w:val="17"/>
              </w:rPr>
            </w:pPr>
          </w:p>
        </w:tc>
        <w:tc>
          <w:tcPr>
            <w:tcW w:w="1420" w:type="dxa"/>
            <w:tcBorders>
              <w:bottom w:val="single" w:sz="8" w:space="0" w:color="auto"/>
              <w:right w:val="single" w:sz="8" w:space="0" w:color="auto"/>
            </w:tcBorders>
            <w:vAlign w:val="bottom"/>
          </w:tcPr>
          <w:p w:rsidR="00E70509" w:rsidRDefault="00E70509">
            <w:pPr>
              <w:rPr>
                <w:sz w:val="17"/>
                <w:szCs w:val="17"/>
              </w:rPr>
            </w:pPr>
          </w:p>
        </w:tc>
      </w:tr>
      <w:tr w:rsidR="00E70509">
        <w:trPr>
          <w:trHeight w:val="184"/>
        </w:trPr>
        <w:tc>
          <w:tcPr>
            <w:tcW w:w="780" w:type="dxa"/>
            <w:tcBorders>
              <w:left w:val="single" w:sz="8" w:space="0" w:color="auto"/>
              <w:right w:val="single" w:sz="8" w:space="0" w:color="auto"/>
            </w:tcBorders>
            <w:vAlign w:val="bottom"/>
          </w:tcPr>
          <w:p w:rsidR="00E70509" w:rsidRDefault="00442277">
            <w:pPr>
              <w:spacing w:line="184" w:lineRule="exact"/>
              <w:ind w:left="120"/>
              <w:rPr>
                <w:sz w:val="20"/>
                <w:szCs w:val="20"/>
              </w:rPr>
            </w:pPr>
            <w:r>
              <w:rPr>
                <w:rFonts w:ascii="Arial" w:eastAsia="Arial" w:hAnsi="Arial" w:cs="Arial"/>
                <w:sz w:val="17"/>
                <w:szCs w:val="17"/>
              </w:rPr>
              <w:t>H</w:t>
            </w:r>
          </w:p>
        </w:tc>
        <w:tc>
          <w:tcPr>
            <w:tcW w:w="3040" w:type="dxa"/>
            <w:gridSpan w:val="6"/>
            <w:tcBorders>
              <w:right w:val="single" w:sz="8" w:space="0" w:color="auto"/>
            </w:tcBorders>
            <w:vAlign w:val="bottom"/>
          </w:tcPr>
          <w:p w:rsidR="00E70509" w:rsidRDefault="00442277">
            <w:pPr>
              <w:spacing w:line="184" w:lineRule="exact"/>
              <w:ind w:left="80"/>
              <w:rPr>
                <w:sz w:val="20"/>
                <w:szCs w:val="20"/>
              </w:rPr>
            </w:pPr>
            <w:r>
              <w:rPr>
                <w:rFonts w:ascii="Arial" w:eastAsia="Arial" w:hAnsi="Arial" w:cs="Arial"/>
                <w:sz w:val="17"/>
                <w:szCs w:val="17"/>
              </w:rPr>
              <w:t>Sospensione da uno a quindici giorni</w:t>
            </w:r>
          </w:p>
        </w:tc>
        <w:tc>
          <w:tcPr>
            <w:tcW w:w="3120" w:type="dxa"/>
            <w:tcBorders>
              <w:right w:val="single" w:sz="8" w:space="0" w:color="auto"/>
            </w:tcBorders>
            <w:vAlign w:val="bottom"/>
          </w:tcPr>
          <w:p w:rsidR="00E70509" w:rsidRDefault="00442277">
            <w:pPr>
              <w:spacing w:line="184" w:lineRule="exact"/>
              <w:ind w:left="100"/>
              <w:rPr>
                <w:sz w:val="20"/>
                <w:szCs w:val="20"/>
              </w:rPr>
            </w:pPr>
            <w:r>
              <w:rPr>
                <w:rFonts w:ascii="Arial" w:eastAsia="Arial" w:hAnsi="Arial" w:cs="Arial"/>
                <w:sz w:val="17"/>
                <w:szCs w:val="17"/>
              </w:rPr>
              <w:t>La   decisione   viene   assunta   con</w:t>
            </w:r>
          </w:p>
        </w:tc>
        <w:tc>
          <w:tcPr>
            <w:tcW w:w="60" w:type="dxa"/>
            <w:vAlign w:val="bottom"/>
          </w:tcPr>
          <w:p w:rsidR="00E70509" w:rsidRDefault="00E70509">
            <w:pPr>
              <w:rPr>
                <w:sz w:val="16"/>
                <w:szCs w:val="16"/>
              </w:rPr>
            </w:pPr>
          </w:p>
        </w:tc>
        <w:tc>
          <w:tcPr>
            <w:tcW w:w="920" w:type="dxa"/>
            <w:vAlign w:val="bottom"/>
          </w:tcPr>
          <w:p w:rsidR="00E70509" w:rsidRDefault="00442277">
            <w:pPr>
              <w:spacing w:line="184" w:lineRule="exact"/>
              <w:ind w:left="40"/>
              <w:rPr>
                <w:sz w:val="20"/>
                <w:szCs w:val="20"/>
              </w:rPr>
            </w:pPr>
            <w:r>
              <w:rPr>
                <w:rFonts w:ascii="Arial" w:eastAsia="Arial" w:hAnsi="Arial" w:cs="Arial"/>
                <w:sz w:val="17"/>
                <w:szCs w:val="17"/>
              </w:rPr>
              <w:t>Reiterate</w:t>
            </w:r>
          </w:p>
        </w:tc>
        <w:tc>
          <w:tcPr>
            <w:tcW w:w="1420" w:type="dxa"/>
            <w:tcBorders>
              <w:right w:val="single" w:sz="8" w:space="0" w:color="auto"/>
            </w:tcBorders>
            <w:vAlign w:val="bottom"/>
          </w:tcPr>
          <w:p w:rsidR="00E70509" w:rsidRDefault="00442277">
            <w:pPr>
              <w:spacing w:line="184" w:lineRule="exact"/>
              <w:ind w:right="55"/>
              <w:jc w:val="right"/>
              <w:rPr>
                <w:sz w:val="20"/>
                <w:szCs w:val="20"/>
              </w:rPr>
            </w:pPr>
            <w:r>
              <w:rPr>
                <w:rFonts w:ascii="Arial" w:eastAsia="Arial" w:hAnsi="Arial" w:cs="Arial"/>
                <w:sz w:val="17"/>
                <w:szCs w:val="17"/>
              </w:rPr>
              <w:t>mancanze</w:t>
            </w: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1680" w:type="dxa"/>
            <w:gridSpan w:val="2"/>
            <w:vAlign w:val="bottom"/>
          </w:tcPr>
          <w:p w:rsidR="00E70509" w:rsidRDefault="00442277">
            <w:pPr>
              <w:ind w:left="80"/>
              <w:rPr>
                <w:sz w:val="20"/>
                <w:szCs w:val="20"/>
              </w:rPr>
            </w:pPr>
            <w:r>
              <w:rPr>
                <w:rFonts w:ascii="Arial" w:eastAsia="Arial" w:hAnsi="Arial" w:cs="Arial"/>
                <w:sz w:val="17"/>
                <w:szCs w:val="17"/>
              </w:rPr>
              <w:t>con  allontanamento</w:t>
            </w:r>
          </w:p>
        </w:tc>
        <w:tc>
          <w:tcPr>
            <w:tcW w:w="60" w:type="dxa"/>
            <w:vAlign w:val="bottom"/>
          </w:tcPr>
          <w:p w:rsidR="00E70509" w:rsidRDefault="00E70509">
            <w:pPr>
              <w:rPr>
                <w:sz w:val="17"/>
                <w:szCs w:val="17"/>
              </w:rPr>
            </w:pPr>
          </w:p>
        </w:tc>
        <w:tc>
          <w:tcPr>
            <w:tcW w:w="460" w:type="dxa"/>
            <w:vAlign w:val="bottom"/>
          </w:tcPr>
          <w:p w:rsidR="00E70509" w:rsidRDefault="00442277">
            <w:pPr>
              <w:ind w:left="20"/>
              <w:rPr>
                <w:sz w:val="20"/>
                <w:szCs w:val="20"/>
              </w:rPr>
            </w:pPr>
            <w:r>
              <w:rPr>
                <w:rFonts w:ascii="Arial" w:eastAsia="Arial" w:hAnsi="Arial" w:cs="Arial"/>
                <w:sz w:val="17"/>
                <w:szCs w:val="17"/>
              </w:rPr>
              <w:t>dalla</w:t>
            </w:r>
          </w:p>
        </w:tc>
        <w:tc>
          <w:tcPr>
            <w:tcW w:w="840" w:type="dxa"/>
            <w:gridSpan w:val="2"/>
            <w:tcBorders>
              <w:right w:val="single" w:sz="8" w:space="0" w:color="auto"/>
            </w:tcBorders>
            <w:vAlign w:val="bottom"/>
          </w:tcPr>
          <w:p w:rsidR="00E70509" w:rsidRDefault="00442277">
            <w:pPr>
              <w:ind w:right="35"/>
              <w:jc w:val="right"/>
              <w:rPr>
                <w:sz w:val="20"/>
                <w:szCs w:val="20"/>
              </w:rPr>
            </w:pPr>
            <w:r>
              <w:rPr>
                <w:rFonts w:ascii="Arial" w:eastAsia="Arial" w:hAnsi="Arial" w:cs="Arial"/>
                <w:sz w:val="17"/>
                <w:szCs w:val="17"/>
              </w:rPr>
              <w:t>comunità</w:t>
            </w:r>
          </w:p>
        </w:tc>
        <w:tc>
          <w:tcPr>
            <w:tcW w:w="3120" w:type="dxa"/>
            <w:tcBorders>
              <w:right w:val="single" w:sz="8" w:space="0" w:color="auto"/>
            </w:tcBorders>
            <w:vAlign w:val="bottom"/>
          </w:tcPr>
          <w:p w:rsidR="00E70509" w:rsidRDefault="00442277">
            <w:pPr>
              <w:ind w:left="100"/>
              <w:rPr>
                <w:sz w:val="20"/>
                <w:szCs w:val="20"/>
              </w:rPr>
            </w:pPr>
            <w:r>
              <w:rPr>
                <w:rFonts w:ascii="Arial" w:eastAsia="Arial" w:hAnsi="Arial" w:cs="Arial"/>
                <w:sz w:val="17"/>
                <w:szCs w:val="17"/>
              </w:rPr>
              <w:t>delibera del consiglio di classe con la</w:t>
            </w:r>
          </w:p>
        </w:tc>
        <w:tc>
          <w:tcPr>
            <w:tcW w:w="60" w:type="dxa"/>
            <w:vAlign w:val="bottom"/>
          </w:tcPr>
          <w:p w:rsidR="00E70509" w:rsidRDefault="00E70509">
            <w:pPr>
              <w:rPr>
                <w:sz w:val="17"/>
                <w:szCs w:val="17"/>
              </w:rPr>
            </w:pPr>
          </w:p>
        </w:tc>
        <w:tc>
          <w:tcPr>
            <w:tcW w:w="2340" w:type="dxa"/>
            <w:gridSpan w:val="2"/>
            <w:tcBorders>
              <w:right w:val="single" w:sz="8" w:space="0" w:color="auto"/>
            </w:tcBorders>
            <w:vAlign w:val="bottom"/>
          </w:tcPr>
          <w:p w:rsidR="00E70509" w:rsidRDefault="00442277">
            <w:pPr>
              <w:ind w:left="40"/>
              <w:rPr>
                <w:sz w:val="20"/>
                <w:szCs w:val="20"/>
              </w:rPr>
            </w:pPr>
            <w:r>
              <w:rPr>
                <w:rFonts w:ascii="Arial" w:eastAsia="Arial" w:hAnsi="Arial" w:cs="Arial"/>
                <w:sz w:val="17"/>
                <w:szCs w:val="17"/>
              </w:rPr>
              <w:t>disciplinari  gravi  di  cui  all’</w:t>
            </w: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1120" w:type="dxa"/>
            <w:vAlign w:val="bottom"/>
          </w:tcPr>
          <w:p w:rsidR="00E70509" w:rsidRDefault="00442277">
            <w:pPr>
              <w:ind w:left="80"/>
              <w:rPr>
                <w:sz w:val="20"/>
                <w:szCs w:val="20"/>
              </w:rPr>
            </w:pPr>
            <w:r>
              <w:rPr>
                <w:rFonts w:ascii="Arial" w:eastAsia="Arial" w:hAnsi="Arial" w:cs="Arial"/>
                <w:sz w:val="17"/>
                <w:szCs w:val="17"/>
              </w:rPr>
              <w:t>scolastica</w:t>
            </w:r>
          </w:p>
        </w:tc>
        <w:tc>
          <w:tcPr>
            <w:tcW w:w="560" w:type="dxa"/>
            <w:vAlign w:val="bottom"/>
          </w:tcPr>
          <w:p w:rsidR="00E70509" w:rsidRDefault="00E70509">
            <w:pPr>
              <w:rPr>
                <w:sz w:val="17"/>
                <w:szCs w:val="17"/>
              </w:rPr>
            </w:pPr>
          </w:p>
        </w:tc>
        <w:tc>
          <w:tcPr>
            <w:tcW w:w="60" w:type="dxa"/>
            <w:vAlign w:val="bottom"/>
          </w:tcPr>
          <w:p w:rsidR="00E70509" w:rsidRDefault="00E70509">
            <w:pPr>
              <w:rPr>
                <w:sz w:val="17"/>
                <w:szCs w:val="17"/>
              </w:rPr>
            </w:pPr>
          </w:p>
        </w:tc>
        <w:tc>
          <w:tcPr>
            <w:tcW w:w="460" w:type="dxa"/>
            <w:vAlign w:val="bottom"/>
          </w:tcPr>
          <w:p w:rsidR="00E70509" w:rsidRDefault="00E70509">
            <w:pPr>
              <w:rPr>
                <w:sz w:val="17"/>
                <w:szCs w:val="17"/>
              </w:rPr>
            </w:pPr>
          </w:p>
        </w:tc>
        <w:tc>
          <w:tcPr>
            <w:tcW w:w="260" w:type="dxa"/>
            <w:vAlign w:val="bottom"/>
          </w:tcPr>
          <w:p w:rsidR="00E70509" w:rsidRDefault="00E70509">
            <w:pPr>
              <w:rPr>
                <w:sz w:val="17"/>
                <w:szCs w:val="17"/>
              </w:rPr>
            </w:pPr>
          </w:p>
        </w:tc>
        <w:tc>
          <w:tcPr>
            <w:tcW w:w="580" w:type="dxa"/>
            <w:tcBorders>
              <w:right w:val="single" w:sz="8" w:space="0" w:color="auto"/>
            </w:tcBorders>
            <w:vAlign w:val="bottom"/>
          </w:tcPr>
          <w:p w:rsidR="00E70509" w:rsidRDefault="00E70509">
            <w:pPr>
              <w:rPr>
                <w:sz w:val="17"/>
                <w:szCs w:val="17"/>
              </w:rPr>
            </w:pPr>
          </w:p>
        </w:tc>
        <w:tc>
          <w:tcPr>
            <w:tcW w:w="3120" w:type="dxa"/>
            <w:tcBorders>
              <w:right w:val="single" w:sz="8" w:space="0" w:color="auto"/>
            </w:tcBorders>
            <w:vAlign w:val="bottom"/>
          </w:tcPr>
          <w:p w:rsidR="00E70509" w:rsidRDefault="00442277">
            <w:pPr>
              <w:ind w:left="100"/>
              <w:rPr>
                <w:sz w:val="20"/>
                <w:szCs w:val="20"/>
              </w:rPr>
            </w:pPr>
            <w:r>
              <w:rPr>
                <w:rFonts w:ascii="Arial" w:eastAsia="Arial" w:hAnsi="Arial" w:cs="Arial"/>
                <w:sz w:val="17"/>
                <w:szCs w:val="17"/>
              </w:rPr>
              <w:t>presenza  di  tutte  le  componenti  e</w:t>
            </w:r>
          </w:p>
        </w:tc>
        <w:tc>
          <w:tcPr>
            <w:tcW w:w="60" w:type="dxa"/>
            <w:vAlign w:val="bottom"/>
          </w:tcPr>
          <w:p w:rsidR="00E70509" w:rsidRDefault="00E70509">
            <w:pPr>
              <w:rPr>
                <w:sz w:val="17"/>
                <w:szCs w:val="17"/>
              </w:rPr>
            </w:pPr>
          </w:p>
        </w:tc>
        <w:tc>
          <w:tcPr>
            <w:tcW w:w="2340" w:type="dxa"/>
            <w:gridSpan w:val="2"/>
            <w:tcBorders>
              <w:right w:val="single" w:sz="8" w:space="0" w:color="auto"/>
            </w:tcBorders>
            <w:vAlign w:val="bottom"/>
          </w:tcPr>
          <w:p w:rsidR="00E70509" w:rsidRDefault="00442277">
            <w:pPr>
              <w:ind w:left="40"/>
              <w:rPr>
                <w:sz w:val="20"/>
                <w:szCs w:val="20"/>
              </w:rPr>
            </w:pPr>
            <w:r>
              <w:rPr>
                <w:rFonts w:ascii="Arial" w:eastAsia="Arial" w:hAnsi="Arial" w:cs="Arial"/>
                <w:sz w:val="17"/>
                <w:szCs w:val="17"/>
              </w:rPr>
              <w:t>art.  2  comma  4,  lettere</w:t>
            </w:r>
          </w:p>
        </w:tc>
      </w:tr>
      <w:tr w:rsidR="00E70509">
        <w:trPr>
          <w:trHeight w:val="199"/>
        </w:trPr>
        <w:tc>
          <w:tcPr>
            <w:tcW w:w="780" w:type="dxa"/>
            <w:tcBorders>
              <w:left w:val="single" w:sz="8" w:space="0" w:color="auto"/>
              <w:bottom w:val="single" w:sz="8" w:space="0" w:color="auto"/>
              <w:right w:val="single" w:sz="8" w:space="0" w:color="auto"/>
            </w:tcBorders>
            <w:vAlign w:val="bottom"/>
          </w:tcPr>
          <w:p w:rsidR="00E70509" w:rsidRDefault="00E70509">
            <w:pPr>
              <w:rPr>
                <w:sz w:val="17"/>
                <w:szCs w:val="17"/>
              </w:rPr>
            </w:pPr>
          </w:p>
        </w:tc>
        <w:tc>
          <w:tcPr>
            <w:tcW w:w="1120" w:type="dxa"/>
            <w:tcBorders>
              <w:bottom w:val="single" w:sz="8" w:space="0" w:color="auto"/>
            </w:tcBorders>
            <w:vAlign w:val="bottom"/>
          </w:tcPr>
          <w:p w:rsidR="00E70509" w:rsidRDefault="00E70509">
            <w:pPr>
              <w:rPr>
                <w:sz w:val="17"/>
                <w:szCs w:val="17"/>
              </w:rPr>
            </w:pPr>
          </w:p>
        </w:tc>
        <w:tc>
          <w:tcPr>
            <w:tcW w:w="560" w:type="dxa"/>
            <w:tcBorders>
              <w:bottom w:val="single" w:sz="8" w:space="0" w:color="auto"/>
            </w:tcBorders>
            <w:vAlign w:val="bottom"/>
          </w:tcPr>
          <w:p w:rsidR="00E70509" w:rsidRDefault="00E70509">
            <w:pPr>
              <w:rPr>
                <w:sz w:val="17"/>
                <w:szCs w:val="17"/>
              </w:rPr>
            </w:pPr>
          </w:p>
        </w:tc>
        <w:tc>
          <w:tcPr>
            <w:tcW w:w="60" w:type="dxa"/>
            <w:tcBorders>
              <w:bottom w:val="single" w:sz="8" w:space="0" w:color="auto"/>
            </w:tcBorders>
            <w:vAlign w:val="bottom"/>
          </w:tcPr>
          <w:p w:rsidR="00E70509" w:rsidRDefault="00E70509">
            <w:pPr>
              <w:rPr>
                <w:sz w:val="17"/>
                <w:szCs w:val="17"/>
              </w:rPr>
            </w:pPr>
          </w:p>
        </w:tc>
        <w:tc>
          <w:tcPr>
            <w:tcW w:w="460" w:type="dxa"/>
            <w:tcBorders>
              <w:bottom w:val="single" w:sz="8" w:space="0" w:color="auto"/>
            </w:tcBorders>
            <w:vAlign w:val="bottom"/>
          </w:tcPr>
          <w:p w:rsidR="00E70509" w:rsidRDefault="00E70509">
            <w:pPr>
              <w:rPr>
                <w:sz w:val="17"/>
                <w:szCs w:val="17"/>
              </w:rPr>
            </w:pPr>
          </w:p>
        </w:tc>
        <w:tc>
          <w:tcPr>
            <w:tcW w:w="260" w:type="dxa"/>
            <w:tcBorders>
              <w:bottom w:val="single" w:sz="8" w:space="0" w:color="auto"/>
            </w:tcBorders>
            <w:vAlign w:val="bottom"/>
          </w:tcPr>
          <w:p w:rsidR="00E70509" w:rsidRDefault="00E70509">
            <w:pPr>
              <w:rPr>
                <w:sz w:val="17"/>
                <w:szCs w:val="17"/>
              </w:rPr>
            </w:pPr>
          </w:p>
        </w:tc>
        <w:tc>
          <w:tcPr>
            <w:tcW w:w="580" w:type="dxa"/>
            <w:tcBorders>
              <w:bottom w:val="single" w:sz="8" w:space="0" w:color="auto"/>
              <w:right w:val="single" w:sz="8" w:space="0" w:color="auto"/>
            </w:tcBorders>
            <w:vAlign w:val="bottom"/>
          </w:tcPr>
          <w:p w:rsidR="00E70509" w:rsidRDefault="00E70509">
            <w:pPr>
              <w:rPr>
                <w:sz w:val="17"/>
                <w:szCs w:val="17"/>
              </w:rPr>
            </w:pPr>
          </w:p>
        </w:tc>
        <w:tc>
          <w:tcPr>
            <w:tcW w:w="3120" w:type="dxa"/>
            <w:tcBorders>
              <w:bottom w:val="single" w:sz="8" w:space="0" w:color="auto"/>
              <w:right w:val="single" w:sz="8" w:space="0" w:color="auto"/>
            </w:tcBorders>
            <w:vAlign w:val="bottom"/>
          </w:tcPr>
          <w:p w:rsidR="00E70509" w:rsidRDefault="00442277">
            <w:pPr>
              <w:ind w:left="100"/>
              <w:rPr>
                <w:sz w:val="20"/>
                <w:szCs w:val="20"/>
              </w:rPr>
            </w:pPr>
            <w:r>
              <w:rPr>
                <w:rFonts w:ascii="Arial" w:eastAsia="Arial" w:hAnsi="Arial" w:cs="Arial"/>
                <w:sz w:val="17"/>
                <w:szCs w:val="17"/>
              </w:rPr>
              <w:t>previa audizione dell’alunno.</w:t>
            </w:r>
          </w:p>
        </w:tc>
        <w:tc>
          <w:tcPr>
            <w:tcW w:w="60" w:type="dxa"/>
            <w:tcBorders>
              <w:bottom w:val="single" w:sz="8" w:space="0" w:color="auto"/>
            </w:tcBorders>
            <w:vAlign w:val="bottom"/>
          </w:tcPr>
          <w:p w:rsidR="00E70509" w:rsidRDefault="00E70509">
            <w:pPr>
              <w:rPr>
                <w:sz w:val="17"/>
                <w:szCs w:val="17"/>
              </w:rPr>
            </w:pPr>
          </w:p>
        </w:tc>
        <w:tc>
          <w:tcPr>
            <w:tcW w:w="920" w:type="dxa"/>
            <w:tcBorders>
              <w:bottom w:val="single" w:sz="8" w:space="0" w:color="auto"/>
            </w:tcBorders>
            <w:vAlign w:val="bottom"/>
          </w:tcPr>
          <w:p w:rsidR="00E70509" w:rsidRDefault="00442277">
            <w:pPr>
              <w:ind w:left="40"/>
              <w:rPr>
                <w:sz w:val="20"/>
                <w:szCs w:val="20"/>
              </w:rPr>
            </w:pPr>
            <w:r>
              <w:rPr>
                <w:rFonts w:ascii="Arial" w:eastAsia="Arial" w:hAnsi="Arial" w:cs="Arial"/>
                <w:w w:val="96"/>
                <w:sz w:val="17"/>
                <w:szCs w:val="17"/>
              </w:rPr>
              <w:t>a,b,c,d, e, f.</w:t>
            </w:r>
          </w:p>
        </w:tc>
        <w:tc>
          <w:tcPr>
            <w:tcW w:w="1420" w:type="dxa"/>
            <w:tcBorders>
              <w:bottom w:val="single" w:sz="8" w:space="0" w:color="auto"/>
              <w:right w:val="single" w:sz="8" w:space="0" w:color="auto"/>
            </w:tcBorders>
            <w:vAlign w:val="bottom"/>
          </w:tcPr>
          <w:p w:rsidR="00E70509" w:rsidRDefault="00E70509">
            <w:pPr>
              <w:rPr>
                <w:sz w:val="17"/>
                <w:szCs w:val="17"/>
              </w:rPr>
            </w:pPr>
          </w:p>
        </w:tc>
      </w:tr>
      <w:tr w:rsidR="00E70509">
        <w:trPr>
          <w:trHeight w:val="187"/>
        </w:trPr>
        <w:tc>
          <w:tcPr>
            <w:tcW w:w="780" w:type="dxa"/>
            <w:tcBorders>
              <w:left w:val="single" w:sz="8" w:space="0" w:color="auto"/>
            </w:tcBorders>
            <w:vAlign w:val="bottom"/>
          </w:tcPr>
          <w:p w:rsidR="00E70509" w:rsidRDefault="00E70509">
            <w:pPr>
              <w:rPr>
                <w:sz w:val="16"/>
                <w:szCs w:val="16"/>
              </w:rPr>
            </w:pPr>
          </w:p>
        </w:tc>
        <w:tc>
          <w:tcPr>
            <w:tcW w:w="8560" w:type="dxa"/>
            <w:gridSpan w:val="10"/>
            <w:tcBorders>
              <w:right w:val="single" w:sz="8" w:space="0" w:color="auto"/>
            </w:tcBorders>
            <w:vAlign w:val="bottom"/>
          </w:tcPr>
          <w:p w:rsidR="00E70509" w:rsidRDefault="00442277">
            <w:pPr>
              <w:spacing w:line="187" w:lineRule="exact"/>
              <w:ind w:right="715"/>
              <w:jc w:val="center"/>
              <w:rPr>
                <w:sz w:val="20"/>
                <w:szCs w:val="20"/>
              </w:rPr>
            </w:pPr>
            <w:r>
              <w:rPr>
                <w:rFonts w:ascii="Arial" w:eastAsia="Arial" w:hAnsi="Arial" w:cs="Arial"/>
                <w:b/>
                <w:bCs/>
                <w:w w:val="99"/>
                <w:sz w:val="17"/>
                <w:szCs w:val="17"/>
              </w:rPr>
              <w:t>Sanzioni che comportano l’allontanamento temporaneo dello studente dalla comunità scolastica</w:t>
            </w:r>
          </w:p>
        </w:tc>
      </w:tr>
      <w:tr w:rsidR="00E70509">
        <w:trPr>
          <w:trHeight w:val="199"/>
        </w:trPr>
        <w:tc>
          <w:tcPr>
            <w:tcW w:w="780" w:type="dxa"/>
            <w:tcBorders>
              <w:left w:val="single" w:sz="8" w:space="0" w:color="auto"/>
            </w:tcBorders>
            <w:vAlign w:val="bottom"/>
          </w:tcPr>
          <w:p w:rsidR="00E70509" w:rsidRDefault="00E70509">
            <w:pPr>
              <w:rPr>
                <w:sz w:val="17"/>
                <w:szCs w:val="17"/>
              </w:rPr>
            </w:pPr>
          </w:p>
        </w:tc>
        <w:tc>
          <w:tcPr>
            <w:tcW w:w="1120" w:type="dxa"/>
            <w:vAlign w:val="bottom"/>
          </w:tcPr>
          <w:p w:rsidR="00E70509" w:rsidRDefault="00E70509">
            <w:pPr>
              <w:rPr>
                <w:sz w:val="17"/>
                <w:szCs w:val="17"/>
              </w:rPr>
            </w:pPr>
          </w:p>
        </w:tc>
        <w:tc>
          <w:tcPr>
            <w:tcW w:w="560" w:type="dxa"/>
            <w:vAlign w:val="bottom"/>
          </w:tcPr>
          <w:p w:rsidR="00E70509" w:rsidRDefault="00E70509">
            <w:pPr>
              <w:rPr>
                <w:sz w:val="17"/>
                <w:szCs w:val="17"/>
              </w:rPr>
            </w:pPr>
          </w:p>
        </w:tc>
        <w:tc>
          <w:tcPr>
            <w:tcW w:w="60" w:type="dxa"/>
            <w:vAlign w:val="bottom"/>
          </w:tcPr>
          <w:p w:rsidR="00E70509" w:rsidRDefault="00E70509">
            <w:pPr>
              <w:rPr>
                <w:sz w:val="17"/>
                <w:szCs w:val="17"/>
              </w:rPr>
            </w:pPr>
          </w:p>
        </w:tc>
        <w:tc>
          <w:tcPr>
            <w:tcW w:w="460" w:type="dxa"/>
            <w:vAlign w:val="bottom"/>
          </w:tcPr>
          <w:p w:rsidR="00E70509" w:rsidRDefault="00E70509">
            <w:pPr>
              <w:rPr>
                <w:sz w:val="17"/>
                <w:szCs w:val="17"/>
              </w:rPr>
            </w:pPr>
          </w:p>
        </w:tc>
        <w:tc>
          <w:tcPr>
            <w:tcW w:w="4020" w:type="dxa"/>
            <w:gridSpan w:val="4"/>
            <w:vAlign w:val="bottom"/>
          </w:tcPr>
          <w:p w:rsidR="00E70509" w:rsidRDefault="00442277">
            <w:pPr>
              <w:ind w:right="680"/>
              <w:jc w:val="center"/>
              <w:rPr>
                <w:sz w:val="20"/>
                <w:szCs w:val="20"/>
              </w:rPr>
            </w:pPr>
            <w:r>
              <w:rPr>
                <w:rFonts w:ascii="Arial" w:eastAsia="Arial" w:hAnsi="Arial" w:cs="Arial"/>
                <w:b/>
                <w:bCs/>
                <w:w w:val="99"/>
                <w:sz w:val="17"/>
                <w:szCs w:val="17"/>
              </w:rPr>
              <w:t>per un periodo superiore a 15 giorni</w:t>
            </w: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199"/>
        </w:trPr>
        <w:tc>
          <w:tcPr>
            <w:tcW w:w="780" w:type="dxa"/>
            <w:tcBorders>
              <w:left w:val="single" w:sz="8" w:space="0" w:color="auto"/>
              <w:bottom w:val="single" w:sz="8" w:space="0" w:color="auto"/>
            </w:tcBorders>
            <w:vAlign w:val="bottom"/>
          </w:tcPr>
          <w:p w:rsidR="00E70509" w:rsidRDefault="00E70509">
            <w:pPr>
              <w:rPr>
                <w:sz w:val="17"/>
                <w:szCs w:val="17"/>
              </w:rPr>
            </w:pPr>
          </w:p>
        </w:tc>
        <w:tc>
          <w:tcPr>
            <w:tcW w:w="1120" w:type="dxa"/>
            <w:tcBorders>
              <w:bottom w:val="single" w:sz="8" w:space="0" w:color="auto"/>
            </w:tcBorders>
            <w:vAlign w:val="bottom"/>
          </w:tcPr>
          <w:p w:rsidR="00E70509" w:rsidRDefault="00E70509">
            <w:pPr>
              <w:rPr>
                <w:sz w:val="17"/>
                <w:szCs w:val="17"/>
              </w:rPr>
            </w:pPr>
          </w:p>
        </w:tc>
        <w:tc>
          <w:tcPr>
            <w:tcW w:w="560" w:type="dxa"/>
            <w:tcBorders>
              <w:bottom w:val="single" w:sz="8" w:space="0" w:color="auto"/>
            </w:tcBorders>
            <w:vAlign w:val="bottom"/>
          </w:tcPr>
          <w:p w:rsidR="00E70509" w:rsidRDefault="00E70509">
            <w:pPr>
              <w:rPr>
                <w:sz w:val="17"/>
                <w:szCs w:val="17"/>
              </w:rPr>
            </w:pPr>
          </w:p>
        </w:tc>
        <w:tc>
          <w:tcPr>
            <w:tcW w:w="60" w:type="dxa"/>
            <w:tcBorders>
              <w:bottom w:val="single" w:sz="8" w:space="0" w:color="auto"/>
            </w:tcBorders>
            <w:vAlign w:val="bottom"/>
          </w:tcPr>
          <w:p w:rsidR="00E70509" w:rsidRDefault="00E70509">
            <w:pPr>
              <w:rPr>
                <w:sz w:val="17"/>
                <w:szCs w:val="17"/>
              </w:rPr>
            </w:pPr>
          </w:p>
        </w:tc>
        <w:tc>
          <w:tcPr>
            <w:tcW w:w="460" w:type="dxa"/>
            <w:tcBorders>
              <w:bottom w:val="single" w:sz="8" w:space="0" w:color="auto"/>
            </w:tcBorders>
            <w:vAlign w:val="bottom"/>
          </w:tcPr>
          <w:p w:rsidR="00E70509" w:rsidRDefault="00E70509">
            <w:pPr>
              <w:rPr>
                <w:sz w:val="17"/>
                <w:szCs w:val="17"/>
              </w:rPr>
            </w:pPr>
          </w:p>
        </w:tc>
        <w:tc>
          <w:tcPr>
            <w:tcW w:w="4020" w:type="dxa"/>
            <w:gridSpan w:val="4"/>
            <w:tcBorders>
              <w:bottom w:val="single" w:sz="8" w:space="0" w:color="auto"/>
            </w:tcBorders>
            <w:vAlign w:val="bottom"/>
          </w:tcPr>
          <w:p w:rsidR="00E70509" w:rsidRDefault="00442277">
            <w:pPr>
              <w:ind w:right="680"/>
              <w:jc w:val="center"/>
              <w:rPr>
                <w:sz w:val="20"/>
                <w:szCs w:val="20"/>
              </w:rPr>
            </w:pPr>
            <w:r>
              <w:rPr>
                <w:rFonts w:ascii="Arial" w:eastAsia="Arial" w:hAnsi="Arial" w:cs="Arial"/>
                <w:w w:val="99"/>
                <w:sz w:val="17"/>
                <w:szCs w:val="17"/>
              </w:rPr>
              <w:t>(Art. 4 – comma 9 del D.P.R. 235/2007)</w:t>
            </w:r>
          </w:p>
        </w:tc>
        <w:tc>
          <w:tcPr>
            <w:tcW w:w="920" w:type="dxa"/>
            <w:tcBorders>
              <w:bottom w:val="single" w:sz="8" w:space="0" w:color="auto"/>
            </w:tcBorders>
            <w:vAlign w:val="bottom"/>
          </w:tcPr>
          <w:p w:rsidR="00E70509" w:rsidRDefault="00E70509">
            <w:pPr>
              <w:rPr>
                <w:sz w:val="17"/>
                <w:szCs w:val="17"/>
              </w:rPr>
            </w:pPr>
          </w:p>
        </w:tc>
        <w:tc>
          <w:tcPr>
            <w:tcW w:w="1420" w:type="dxa"/>
            <w:tcBorders>
              <w:bottom w:val="single" w:sz="8" w:space="0" w:color="auto"/>
              <w:right w:val="single" w:sz="8" w:space="0" w:color="auto"/>
            </w:tcBorders>
            <w:vAlign w:val="bottom"/>
          </w:tcPr>
          <w:p w:rsidR="00E70509" w:rsidRDefault="00E70509">
            <w:pPr>
              <w:rPr>
                <w:sz w:val="17"/>
                <w:szCs w:val="17"/>
              </w:rPr>
            </w:pPr>
          </w:p>
        </w:tc>
      </w:tr>
      <w:tr w:rsidR="00E70509">
        <w:trPr>
          <w:trHeight w:val="184"/>
        </w:trPr>
        <w:tc>
          <w:tcPr>
            <w:tcW w:w="780" w:type="dxa"/>
            <w:tcBorders>
              <w:left w:val="single" w:sz="8" w:space="0" w:color="auto"/>
              <w:right w:val="single" w:sz="8" w:space="0" w:color="auto"/>
            </w:tcBorders>
            <w:vAlign w:val="bottom"/>
          </w:tcPr>
          <w:p w:rsidR="00E70509" w:rsidRDefault="00442277">
            <w:pPr>
              <w:spacing w:line="184" w:lineRule="exact"/>
              <w:ind w:left="120"/>
              <w:rPr>
                <w:sz w:val="20"/>
                <w:szCs w:val="20"/>
              </w:rPr>
            </w:pPr>
            <w:r>
              <w:rPr>
                <w:rFonts w:ascii="Arial" w:eastAsia="Arial" w:hAnsi="Arial" w:cs="Arial"/>
                <w:sz w:val="17"/>
                <w:szCs w:val="17"/>
              </w:rPr>
              <w:t>I</w:t>
            </w:r>
          </w:p>
        </w:tc>
        <w:tc>
          <w:tcPr>
            <w:tcW w:w="1120" w:type="dxa"/>
            <w:vAlign w:val="bottom"/>
          </w:tcPr>
          <w:p w:rsidR="00E70509" w:rsidRDefault="00442277">
            <w:pPr>
              <w:spacing w:line="184" w:lineRule="exact"/>
              <w:ind w:left="80"/>
              <w:rPr>
                <w:sz w:val="20"/>
                <w:szCs w:val="20"/>
              </w:rPr>
            </w:pPr>
            <w:r>
              <w:rPr>
                <w:rFonts w:ascii="Arial" w:eastAsia="Arial" w:hAnsi="Arial" w:cs="Arial"/>
                <w:sz w:val="17"/>
                <w:szCs w:val="17"/>
              </w:rPr>
              <w:t>Sospensione</w:t>
            </w:r>
          </w:p>
        </w:tc>
        <w:tc>
          <w:tcPr>
            <w:tcW w:w="560" w:type="dxa"/>
            <w:vAlign w:val="bottom"/>
          </w:tcPr>
          <w:p w:rsidR="00E70509" w:rsidRDefault="00442277">
            <w:pPr>
              <w:spacing w:line="184" w:lineRule="exact"/>
              <w:ind w:left="240"/>
              <w:rPr>
                <w:sz w:val="20"/>
                <w:szCs w:val="20"/>
              </w:rPr>
            </w:pPr>
            <w:r>
              <w:rPr>
                <w:rFonts w:ascii="Arial" w:eastAsia="Arial" w:hAnsi="Arial" w:cs="Arial"/>
                <w:sz w:val="17"/>
                <w:szCs w:val="17"/>
              </w:rPr>
              <w:t>per</w:t>
            </w:r>
          </w:p>
        </w:tc>
        <w:tc>
          <w:tcPr>
            <w:tcW w:w="60" w:type="dxa"/>
            <w:vAlign w:val="bottom"/>
          </w:tcPr>
          <w:p w:rsidR="00E70509" w:rsidRDefault="00E70509">
            <w:pPr>
              <w:rPr>
                <w:sz w:val="16"/>
                <w:szCs w:val="16"/>
              </w:rPr>
            </w:pPr>
          </w:p>
        </w:tc>
        <w:tc>
          <w:tcPr>
            <w:tcW w:w="460" w:type="dxa"/>
            <w:vAlign w:val="bottom"/>
          </w:tcPr>
          <w:p w:rsidR="00E70509" w:rsidRDefault="00442277">
            <w:pPr>
              <w:spacing w:line="184" w:lineRule="exact"/>
              <w:ind w:left="140"/>
              <w:rPr>
                <w:sz w:val="20"/>
                <w:szCs w:val="20"/>
              </w:rPr>
            </w:pPr>
            <w:r>
              <w:rPr>
                <w:rFonts w:ascii="Arial" w:eastAsia="Arial" w:hAnsi="Arial" w:cs="Arial"/>
                <w:sz w:val="17"/>
                <w:szCs w:val="17"/>
              </w:rPr>
              <w:t>un</w:t>
            </w:r>
          </w:p>
        </w:tc>
        <w:tc>
          <w:tcPr>
            <w:tcW w:w="840" w:type="dxa"/>
            <w:gridSpan w:val="2"/>
            <w:tcBorders>
              <w:right w:val="single" w:sz="8" w:space="0" w:color="auto"/>
            </w:tcBorders>
            <w:vAlign w:val="bottom"/>
          </w:tcPr>
          <w:p w:rsidR="00E70509" w:rsidRDefault="00442277">
            <w:pPr>
              <w:spacing w:line="184" w:lineRule="exact"/>
              <w:ind w:right="35"/>
              <w:jc w:val="right"/>
              <w:rPr>
                <w:sz w:val="20"/>
                <w:szCs w:val="20"/>
              </w:rPr>
            </w:pPr>
            <w:r>
              <w:rPr>
                <w:rFonts w:ascii="Arial" w:eastAsia="Arial" w:hAnsi="Arial" w:cs="Arial"/>
                <w:sz w:val="17"/>
                <w:szCs w:val="17"/>
              </w:rPr>
              <w:t>periodo</w:t>
            </w:r>
          </w:p>
        </w:tc>
        <w:tc>
          <w:tcPr>
            <w:tcW w:w="3120" w:type="dxa"/>
            <w:tcBorders>
              <w:right w:val="single" w:sz="8" w:space="0" w:color="auto"/>
            </w:tcBorders>
            <w:vAlign w:val="bottom"/>
          </w:tcPr>
          <w:p w:rsidR="00E70509" w:rsidRDefault="00442277">
            <w:pPr>
              <w:spacing w:line="184" w:lineRule="exact"/>
              <w:ind w:left="100"/>
              <w:rPr>
                <w:sz w:val="20"/>
                <w:szCs w:val="20"/>
              </w:rPr>
            </w:pPr>
            <w:r>
              <w:rPr>
                <w:rFonts w:ascii="Arial" w:eastAsia="Arial" w:hAnsi="Arial" w:cs="Arial"/>
                <w:sz w:val="17"/>
                <w:szCs w:val="17"/>
              </w:rPr>
              <w:t>Consiglio di Istituto</w:t>
            </w:r>
          </w:p>
        </w:tc>
        <w:tc>
          <w:tcPr>
            <w:tcW w:w="60" w:type="dxa"/>
            <w:vAlign w:val="bottom"/>
          </w:tcPr>
          <w:p w:rsidR="00E70509" w:rsidRDefault="00E70509">
            <w:pPr>
              <w:rPr>
                <w:sz w:val="16"/>
                <w:szCs w:val="16"/>
              </w:rPr>
            </w:pPr>
          </w:p>
        </w:tc>
        <w:tc>
          <w:tcPr>
            <w:tcW w:w="2340" w:type="dxa"/>
            <w:gridSpan w:val="2"/>
            <w:tcBorders>
              <w:right w:val="single" w:sz="8" w:space="0" w:color="auto"/>
            </w:tcBorders>
            <w:vAlign w:val="bottom"/>
          </w:tcPr>
          <w:p w:rsidR="00E70509" w:rsidRDefault="00442277">
            <w:pPr>
              <w:spacing w:line="184" w:lineRule="exact"/>
              <w:ind w:left="40"/>
              <w:rPr>
                <w:sz w:val="20"/>
                <w:szCs w:val="20"/>
              </w:rPr>
            </w:pPr>
            <w:r>
              <w:rPr>
                <w:rFonts w:ascii="Arial" w:eastAsia="Arial" w:hAnsi="Arial" w:cs="Arial"/>
                <w:sz w:val="17"/>
                <w:szCs w:val="17"/>
              </w:rPr>
              <w:t>Mancanze disciplinari  di cui</w:t>
            </w: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3040" w:type="dxa"/>
            <w:gridSpan w:val="6"/>
            <w:tcBorders>
              <w:right w:val="single" w:sz="8" w:space="0" w:color="auto"/>
            </w:tcBorders>
            <w:vAlign w:val="bottom"/>
          </w:tcPr>
          <w:p w:rsidR="00E70509" w:rsidRDefault="00442277">
            <w:pPr>
              <w:ind w:left="80"/>
              <w:rPr>
                <w:sz w:val="20"/>
                <w:szCs w:val="20"/>
              </w:rPr>
            </w:pPr>
            <w:r>
              <w:rPr>
                <w:rFonts w:ascii="Arial" w:eastAsia="Arial" w:hAnsi="Arial" w:cs="Arial"/>
                <w:sz w:val="17"/>
                <w:szCs w:val="17"/>
              </w:rPr>
              <w:t>superiore a quindici giorni in caso di</w:t>
            </w:r>
          </w:p>
        </w:tc>
        <w:tc>
          <w:tcPr>
            <w:tcW w:w="3120" w:type="dxa"/>
            <w:tcBorders>
              <w:right w:val="single" w:sz="8" w:space="0" w:color="auto"/>
            </w:tcBorders>
            <w:vAlign w:val="bottom"/>
          </w:tcPr>
          <w:p w:rsidR="00E70509" w:rsidRDefault="00E70509">
            <w:pPr>
              <w:rPr>
                <w:sz w:val="17"/>
                <w:szCs w:val="17"/>
              </w:rPr>
            </w:pPr>
          </w:p>
        </w:tc>
        <w:tc>
          <w:tcPr>
            <w:tcW w:w="60" w:type="dxa"/>
            <w:vAlign w:val="bottom"/>
          </w:tcPr>
          <w:p w:rsidR="00E70509" w:rsidRDefault="00E70509">
            <w:pPr>
              <w:rPr>
                <w:sz w:val="17"/>
                <w:szCs w:val="17"/>
              </w:rPr>
            </w:pPr>
          </w:p>
        </w:tc>
        <w:tc>
          <w:tcPr>
            <w:tcW w:w="2340" w:type="dxa"/>
            <w:gridSpan w:val="2"/>
            <w:tcBorders>
              <w:right w:val="single" w:sz="8" w:space="0" w:color="auto"/>
            </w:tcBorders>
            <w:vAlign w:val="bottom"/>
          </w:tcPr>
          <w:p w:rsidR="00E70509" w:rsidRDefault="00442277">
            <w:pPr>
              <w:ind w:left="40"/>
              <w:rPr>
                <w:sz w:val="20"/>
                <w:szCs w:val="20"/>
              </w:rPr>
            </w:pPr>
            <w:r>
              <w:rPr>
                <w:rFonts w:ascii="Arial" w:eastAsia="Arial" w:hAnsi="Arial" w:cs="Arial"/>
                <w:sz w:val="17"/>
                <w:szCs w:val="17"/>
              </w:rPr>
              <w:t>all’ art. 2 comma 4, lettera</w:t>
            </w: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3040" w:type="dxa"/>
            <w:gridSpan w:val="6"/>
            <w:tcBorders>
              <w:right w:val="single" w:sz="8" w:space="0" w:color="auto"/>
            </w:tcBorders>
            <w:vAlign w:val="bottom"/>
          </w:tcPr>
          <w:p w:rsidR="00E70509" w:rsidRDefault="00442277">
            <w:pPr>
              <w:ind w:left="80"/>
              <w:rPr>
                <w:sz w:val="20"/>
                <w:szCs w:val="20"/>
              </w:rPr>
            </w:pPr>
            <w:r>
              <w:rPr>
                <w:rFonts w:ascii="Arial" w:eastAsia="Arial" w:hAnsi="Arial" w:cs="Arial"/>
                <w:sz w:val="17"/>
                <w:szCs w:val="17"/>
              </w:rPr>
              <w:t>violenza privata, minaccia, percosse,</w:t>
            </w:r>
          </w:p>
        </w:tc>
        <w:tc>
          <w:tcPr>
            <w:tcW w:w="3120" w:type="dxa"/>
            <w:tcBorders>
              <w:right w:val="single" w:sz="8" w:space="0" w:color="auto"/>
            </w:tcBorders>
            <w:vAlign w:val="bottom"/>
          </w:tcPr>
          <w:p w:rsidR="00E70509" w:rsidRDefault="00E70509">
            <w:pPr>
              <w:rPr>
                <w:sz w:val="17"/>
                <w:szCs w:val="17"/>
              </w:rPr>
            </w:pPr>
          </w:p>
        </w:tc>
        <w:tc>
          <w:tcPr>
            <w:tcW w:w="60" w:type="dxa"/>
            <w:vAlign w:val="bottom"/>
          </w:tcPr>
          <w:p w:rsidR="00E70509" w:rsidRDefault="00E70509">
            <w:pPr>
              <w:rPr>
                <w:sz w:val="17"/>
                <w:szCs w:val="17"/>
              </w:rPr>
            </w:pPr>
          </w:p>
        </w:tc>
        <w:tc>
          <w:tcPr>
            <w:tcW w:w="920" w:type="dxa"/>
            <w:vAlign w:val="bottom"/>
          </w:tcPr>
          <w:p w:rsidR="00E70509" w:rsidRDefault="00442277">
            <w:pPr>
              <w:ind w:left="40"/>
              <w:rPr>
                <w:sz w:val="20"/>
                <w:szCs w:val="20"/>
              </w:rPr>
            </w:pPr>
            <w:r>
              <w:rPr>
                <w:rFonts w:ascii="Arial" w:eastAsia="Arial" w:hAnsi="Arial" w:cs="Arial"/>
                <w:sz w:val="17"/>
                <w:szCs w:val="17"/>
              </w:rPr>
              <w:t>e,f.</w:t>
            </w:r>
          </w:p>
        </w:tc>
        <w:tc>
          <w:tcPr>
            <w:tcW w:w="1420" w:type="dxa"/>
            <w:tcBorders>
              <w:right w:val="single" w:sz="8" w:space="0" w:color="auto"/>
            </w:tcBorders>
            <w:vAlign w:val="bottom"/>
          </w:tcPr>
          <w:p w:rsidR="00E70509" w:rsidRDefault="00E70509">
            <w:pPr>
              <w:rPr>
                <w:sz w:val="17"/>
                <w:szCs w:val="17"/>
              </w:rPr>
            </w:pP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3040" w:type="dxa"/>
            <w:gridSpan w:val="6"/>
            <w:tcBorders>
              <w:right w:val="single" w:sz="8" w:space="0" w:color="auto"/>
            </w:tcBorders>
            <w:vAlign w:val="bottom"/>
          </w:tcPr>
          <w:p w:rsidR="00E70509" w:rsidRDefault="00442277">
            <w:pPr>
              <w:ind w:left="80"/>
              <w:rPr>
                <w:sz w:val="20"/>
                <w:szCs w:val="20"/>
              </w:rPr>
            </w:pPr>
            <w:r>
              <w:rPr>
                <w:rFonts w:ascii="Arial" w:eastAsia="Arial" w:hAnsi="Arial" w:cs="Arial"/>
                <w:sz w:val="17"/>
                <w:szCs w:val="17"/>
              </w:rPr>
              <w:t>ingiurie   e   reati   che   comportino</w:t>
            </w:r>
          </w:p>
        </w:tc>
        <w:tc>
          <w:tcPr>
            <w:tcW w:w="3120" w:type="dxa"/>
            <w:tcBorders>
              <w:right w:val="single" w:sz="8" w:space="0" w:color="auto"/>
            </w:tcBorders>
            <w:vAlign w:val="bottom"/>
          </w:tcPr>
          <w:p w:rsidR="00E70509" w:rsidRDefault="00E70509">
            <w:pPr>
              <w:rPr>
                <w:sz w:val="17"/>
                <w:szCs w:val="17"/>
              </w:rPr>
            </w:pPr>
          </w:p>
        </w:tc>
        <w:tc>
          <w:tcPr>
            <w:tcW w:w="60" w:type="dxa"/>
            <w:vAlign w:val="bottom"/>
          </w:tcPr>
          <w:p w:rsidR="00E70509" w:rsidRDefault="00E70509">
            <w:pPr>
              <w:rPr>
                <w:sz w:val="17"/>
                <w:szCs w:val="17"/>
              </w:rPr>
            </w:pP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3040" w:type="dxa"/>
            <w:gridSpan w:val="6"/>
            <w:tcBorders>
              <w:right w:val="single" w:sz="8" w:space="0" w:color="auto"/>
            </w:tcBorders>
            <w:vAlign w:val="bottom"/>
          </w:tcPr>
          <w:p w:rsidR="00E70509" w:rsidRDefault="00442277">
            <w:pPr>
              <w:ind w:left="80"/>
              <w:rPr>
                <w:sz w:val="20"/>
                <w:szCs w:val="20"/>
              </w:rPr>
            </w:pPr>
            <w:r>
              <w:rPr>
                <w:rFonts w:ascii="Arial" w:eastAsia="Arial" w:hAnsi="Arial" w:cs="Arial"/>
                <w:sz w:val="17"/>
                <w:szCs w:val="17"/>
              </w:rPr>
              <w:t>situazione di pericolo per l’incolumità</w:t>
            </w:r>
          </w:p>
        </w:tc>
        <w:tc>
          <w:tcPr>
            <w:tcW w:w="3120" w:type="dxa"/>
            <w:tcBorders>
              <w:right w:val="single" w:sz="8" w:space="0" w:color="auto"/>
            </w:tcBorders>
            <w:vAlign w:val="bottom"/>
          </w:tcPr>
          <w:p w:rsidR="00E70509" w:rsidRDefault="00E70509">
            <w:pPr>
              <w:rPr>
                <w:sz w:val="17"/>
                <w:szCs w:val="17"/>
              </w:rPr>
            </w:pPr>
          </w:p>
        </w:tc>
        <w:tc>
          <w:tcPr>
            <w:tcW w:w="60" w:type="dxa"/>
            <w:vAlign w:val="bottom"/>
          </w:tcPr>
          <w:p w:rsidR="00E70509" w:rsidRDefault="00E70509">
            <w:pPr>
              <w:rPr>
                <w:sz w:val="17"/>
                <w:szCs w:val="17"/>
              </w:rPr>
            </w:pP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199"/>
        </w:trPr>
        <w:tc>
          <w:tcPr>
            <w:tcW w:w="780" w:type="dxa"/>
            <w:tcBorders>
              <w:left w:val="single" w:sz="8" w:space="0" w:color="auto"/>
              <w:bottom w:val="single" w:sz="8" w:space="0" w:color="auto"/>
              <w:right w:val="single" w:sz="8" w:space="0" w:color="auto"/>
            </w:tcBorders>
            <w:vAlign w:val="bottom"/>
          </w:tcPr>
          <w:p w:rsidR="00E70509" w:rsidRDefault="00E70509">
            <w:pPr>
              <w:rPr>
                <w:sz w:val="17"/>
                <w:szCs w:val="17"/>
              </w:rPr>
            </w:pPr>
          </w:p>
        </w:tc>
        <w:tc>
          <w:tcPr>
            <w:tcW w:w="1120" w:type="dxa"/>
            <w:tcBorders>
              <w:bottom w:val="single" w:sz="8" w:space="0" w:color="auto"/>
            </w:tcBorders>
            <w:vAlign w:val="bottom"/>
          </w:tcPr>
          <w:p w:rsidR="00E70509" w:rsidRDefault="00442277">
            <w:pPr>
              <w:ind w:left="80"/>
              <w:rPr>
                <w:sz w:val="20"/>
                <w:szCs w:val="20"/>
              </w:rPr>
            </w:pPr>
            <w:r>
              <w:rPr>
                <w:rFonts w:ascii="Arial" w:eastAsia="Arial" w:hAnsi="Arial" w:cs="Arial"/>
                <w:w w:val="99"/>
                <w:sz w:val="17"/>
                <w:szCs w:val="17"/>
              </w:rPr>
              <w:t>delle persone</w:t>
            </w:r>
          </w:p>
        </w:tc>
        <w:tc>
          <w:tcPr>
            <w:tcW w:w="560" w:type="dxa"/>
            <w:tcBorders>
              <w:bottom w:val="single" w:sz="8" w:space="0" w:color="auto"/>
            </w:tcBorders>
            <w:vAlign w:val="bottom"/>
          </w:tcPr>
          <w:p w:rsidR="00E70509" w:rsidRDefault="00E70509">
            <w:pPr>
              <w:rPr>
                <w:sz w:val="17"/>
                <w:szCs w:val="17"/>
              </w:rPr>
            </w:pPr>
          </w:p>
        </w:tc>
        <w:tc>
          <w:tcPr>
            <w:tcW w:w="60" w:type="dxa"/>
            <w:tcBorders>
              <w:bottom w:val="single" w:sz="8" w:space="0" w:color="auto"/>
            </w:tcBorders>
            <w:vAlign w:val="bottom"/>
          </w:tcPr>
          <w:p w:rsidR="00E70509" w:rsidRDefault="00E70509">
            <w:pPr>
              <w:rPr>
                <w:sz w:val="17"/>
                <w:szCs w:val="17"/>
              </w:rPr>
            </w:pPr>
          </w:p>
        </w:tc>
        <w:tc>
          <w:tcPr>
            <w:tcW w:w="460" w:type="dxa"/>
            <w:tcBorders>
              <w:bottom w:val="single" w:sz="8" w:space="0" w:color="auto"/>
            </w:tcBorders>
            <w:vAlign w:val="bottom"/>
          </w:tcPr>
          <w:p w:rsidR="00E70509" w:rsidRDefault="00E70509">
            <w:pPr>
              <w:rPr>
                <w:sz w:val="17"/>
                <w:szCs w:val="17"/>
              </w:rPr>
            </w:pPr>
          </w:p>
        </w:tc>
        <w:tc>
          <w:tcPr>
            <w:tcW w:w="260" w:type="dxa"/>
            <w:tcBorders>
              <w:bottom w:val="single" w:sz="8" w:space="0" w:color="auto"/>
            </w:tcBorders>
            <w:vAlign w:val="bottom"/>
          </w:tcPr>
          <w:p w:rsidR="00E70509" w:rsidRDefault="00E70509">
            <w:pPr>
              <w:rPr>
                <w:sz w:val="17"/>
                <w:szCs w:val="17"/>
              </w:rPr>
            </w:pPr>
          </w:p>
        </w:tc>
        <w:tc>
          <w:tcPr>
            <w:tcW w:w="580" w:type="dxa"/>
            <w:tcBorders>
              <w:bottom w:val="single" w:sz="8" w:space="0" w:color="auto"/>
              <w:right w:val="single" w:sz="8" w:space="0" w:color="auto"/>
            </w:tcBorders>
            <w:vAlign w:val="bottom"/>
          </w:tcPr>
          <w:p w:rsidR="00E70509" w:rsidRDefault="00E70509">
            <w:pPr>
              <w:rPr>
                <w:sz w:val="17"/>
                <w:szCs w:val="17"/>
              </w:rPr>
            </w:pPr>
          </w:p>
        </w:tc>
        <w:tc>
          <w:tcPr>
            <w:tcW w:w="3120" w:type="dxa"/>
            <w:tcBorders>
              <w:bottom w:val="single" w:sz="8" w:space="0" w:color="auto"/>
              <w:right w:val="single" w:sz="8" w:space="0" w:color="auto"/>
            </w:tcBorders>
            <w:vAlign w:val="bottom"/>
          </w:tcPr>
          <w:p w:rsidR="00E70509" w:rsidRDefault="00E70509">
            <w:pPr>
              <w:rPr>
                <w:sz w:val="17"/>
                <w:szCs w:val="17"/>
              </w:rPr>
            </w:pPr>
          </w:p>
        </w:tc>
        <w:tc>
          <w:tcPr>
            <w:tcW w:w="60" w:type="dxa"/>
            <w:tcBorders>
              <w:bottom w:val="single" w:sz="8" w:space="0" w:color="auto"/>
            </w:tcBorders>
            <w:vAlign w:val="bottom"/>
          </w:tcPr>
          <w:p w:rsidR="00E70509" w:rsidRDefault="00E70509">
            <w:pPr>
              <w:rPr>
                <w:sz w:val="17"/>
                <w:szCs w:val="17"/>
              </w:rPr>
            </w:pPr>
          </w:p>
        </w:tc>
        <w:tc>
          <w:tcPr>
            <w:tcW w:w="920" w:type="dxa"/>
            <w:tcBorders>
              <w:bottom w:val="single" w:sz="8" w:space="0" w:color="auto"/>
            </w:tcBorders>
            <w:vAlign w:val="bottom"/>
          </w:tcPr>
          <w:p w:rsidR="00E70509" w:rsidRDefault="00E70509">
            <w:pPr>
              <w:rPr>
                <w:sz w:val="17"/>
                <w:szCs w:val="17"/>
              </w:rPr>
            </w:pPr>
          </w:p>
        </w:tc>
        <w:tc>
          <w:tcPr>
            <w:tcW w:w="1420" w:type="dxa"/>
            <w:tcBorders>
              <w:bottom w:val="single" w:sz="8" w:space="0" w:color="auto"/>
              <w:right w:val="single" w:sz="8" w:space="0" w:color="auto"/>
            </w:tcBorders>
            <w:vAlign w:val="bottom"/>
          </w:tcPr>
          <w:p w:rsidR="00E70509" w:rsidRDefault="00E70509">
            <w:pPr>
              <w:rPr>
                <w:sz w:val="17"/>
                <w:szCs w:val="17"/>
              </w:rPr>
            </w:pPr>
          </w:p>
        </w:tc>
      </w:tr>
      <w:tr w:rsidR="00E70509">
        <w:trPr>
          <w:trHeight w:val="187"/>
        </w:trPr>
        <w:tc>
          <w:tcPr>
            <w:tcW w:w="780" w:type="dxa"/>
            <w:tcBorders>
              <w:left w:val="single" w:sz="8" w:space="0" w:color="auto"/>
            </w:tcBorders>
            <w:vAlign w:val="bottom"/>
          </w:tcPr>
          <w:p w:rsidR="00E70509" w:rsidRDefault="00E70509">
            <w:pPr>
              <w:rPr>
                <w:sz w:val="16"/>
                <w:szCs w:val="16"/>
              </w:rPr>
            </w:pPr>
          </w:p>
        </w:tc>
        <w:tc>
          <w:tcPr>
            <w:tcW w:w="8560" w:type="dxa"/>
            <w:gridSpan w:val="10"/>
            <w:tcBorders>
              <w:right w:val="single" w:sz="8" w:space="0" w:color="auto"/>
            </w:tcBorders>
            <w:vAlign w:val="bottom"/>
          </w:tcPr>
          <w:p w:rsidR="00E70509" w:rsidRDefault="00442277">
            <w:pPr>
              <w:spacing w:line="187" w:lineRule="exact"/>
              <w:ind w:right="715"/>
              <w:jc w:val="center"/>
              <w:rPr>
                <w:sz w:val="20"/>
                <w:szCs w:val="20"/>
              </w:rPr>
            </w:pPr>
            <w:r>
              <w:rPr>
                <w:rFonts w:ascii="Arial" w:eastAsia="Arial" w:hAnsi="Arial" w:cs="Arial"/>
                <w:b/>
                <w:bCs/>
                <w:w w:val="99"/>
                <w:sz w:val="17"/>
                <w:szCs w:val="17"/>
              </w:rPr>
              <w:t>Sanzioni che comportano l’allontanamento dello studente dalla comunità scolastica</w:t>
            </w:r>
          </w:p>
        </w:tc>
      </w:tr>
      <w:tr w:rsidR="00E70509">
        <w:trPr>
          <w:trHeight w:val="199"/>
        </w:trPr>
        <w:tc>
          <w:tcPr>
            <w:tcW w:w="780" w:type="dxa"/>
            <w:tcBorders>
              <w:left w:val="single" w:sz="8" w:space="0" w:color="auto"/>
            </w:tcBorders>
            <w:vAlign w:val="bottom"/>
          </w:tcPr>
          <w:p w:rsidR="00E70509" w:rsidRDefault="00E70509">
            <w:pPr>
              <w:rPr>
                <w:sz w:val="17"/>
                <w:szCs w:val="17"/>
              </w:rPr>
            </w:pPr>
          </w:p>
        </w:tc>
        <w:tc>
          <w:tcPr>
            <w:tcW w:w="1120" w:type="dxa"/>
            <w:vAlign w:val="bottom"/>
          </w:tcPr>
          <w:p w:rsidR="00E70509" w:rsidRDefault="00E70509">
            <w:pPr>
              <w:rPr>
                <w:sz w:val="17"/>
                <w:szCs w:val="17"/>
              </w:rPr>
            </w:pPr>
          </w:p>
        </w:tc>
        <w:tc>
          <w:tcPr>
            <w:tcW w:w="560" w:type="dxa"/>
            <w:vAlign w:val="bottom"/>
          </w:tcPr>
          <w:p w:rsidR="00E70509" w:rsidRDefault="00E70509">
            <w:pPr>
              <w:rPr>
                <w:sz w:val="17"/>
                <w:szCs w:val="17"/>
              </w:rPr>
            </w:pPr>
          </w:p>
        </w:tc>
        <w:tc>
          <w:tcPr>
            <w:tcW w:w="60" w:type="dxa"/>
            <w:vAlign w:val="bottom"/>
          </w:tcPr>
          <w:p w:rsidR="00E70509" w:rsidRDefault="00E70509">
            <w:pPr>
              <w:rPr>
                <w:sz w:val="17"/>
                <w:szCs w:val="17"/>
              </w:rPr>
            </w:pPr>
          </w:p>
        </w:tc>
        <w:tc>
          <w:tcPr>
            <w:tcW w:w="460" w:type="dxa"/>
            <w:vAlign w:val="bottom"/>
          </w:tcPr>
          <w:p w:rsidR="00E70509" w:rsidRDefault="00E70509">
            <w:pPr>
              <w:rPr>
                <w:sz w:val="17"/>
                <w:szCs w:val="17"/>
              </w:rPr>
            </w:pPr>
          </w:p>
        </w:tc>
        <w:tc>
          <w:tcPr>
            <w:tcW w:w="260" w:type="dxa"/>
            <w:vAlign w:val="bottom"/>
          </w:tcPr>
          <w:p w:rsidR="00E70509" w:rsidRDefault="00E70509">
            <w:pPr>
              <w:rPr>
                <w:sz w:val="17"/>
                <w:szCs w:val="17"/>
              </w:rPr>
            </w:pPr>
          </w:p>
        </w:tc>
        <w:tc>
          <w:tcPr>
            <w:tcW w:w="3760" w:type="dxa"/>
            <w:gridSpan w:val="3"/>
            <w:vAlign w:val="bottom"/>
          </w:tcPr>
          <w:p w:rsidR="00E70509" w:rsidRDefault="00442277">
            <w:pPr>
              <w:spacing w:line="195" w:lineRule="exact"/>
              <w:ind w:right="920"/>
              <w:jc w:val="center"/>
              <w:rPr>
                <w:sz w:val="20"/>
                <w:szCs w:val="20"/>
              </w:rPr>
            </w:pPr>
            <w:r>
              <w:rPr>
                <w:rFonts w:ascii="Arial" w:eastAsia="Arial" w:hAnsi="Arial" w:cs="Arial"/>
                <w:b/>
                <w:bCs/>
                <w:sz w:val="17"/>
                <w:szCs w:val="17"/>
              </w:rPr>
              <w:t>fino al termine dell’anno scolastico</w:t>
            </w: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199"/>
        </w:trPr>
        <w:tc>
          <w:tcPr>
            <w:tcW w:w="780" w:type="dxa"/>
            <w:tcBorders>
              <w:left w:val="single" w:sz="8" w:space="0" w:color="auto"/>
              <w:bottom w:val="single" w:sz="8" w:space="0" w:color="auto"/>
            </w:tcBorders>
            <w:vAlign w:val="bottom"/>
          </w:tcPr>
          <w:p w:rsidR="00E70509" w:rsidRDefault="00E70509">
            <w:pPr>
              <w:rPr>
                <w:sz w:val="17"/>
                <w:szCs w:val="17"/>
              </w:rPr>
            </w:pPr>
          </w:p>
        </w:tc>
        <w:tc>
          <w:tcPr>
            <w:tcW w:w="1120" w:type="dxa"/>
            <w:tcBorders>
              <w:bottom w:val="single" w:sz="8" w:space="0" w:color="auto"/>
            </w:tcBorders>
            <w:vAlign w:val="bottom"/>
          </w:tcPr>
          <w:p w:rsidR="00E70509" w:rsidRDefault="00E70509">
            <w:pPr>
              <w:rPr>
                <w:sz w:val="17"/>
                <w:szCs w:val="17"/>
              </w:rPr>
            </w:pPr>
          </w:p>
        </w:tc>
        <w:tc>
          <w:tcPr>
            <w:tcW w:w="560" w:type="dxa"/>
            <w:tcBorders>
              <w:bottom w:val="single" w:sz="8" w:space="0" w:color="auto"/>
            </w:tcBorders>
            <w:vAlign w:val="bottom"/>
          </w:tcPr>
          <w:p w:rsidR="00E70509" w:rsidRDefault="00E70509">
            <w:pPr>
              <w:rPr>
                <w:sz w:val="17"/>
                <w:szCs w:val="17"/>
              </w:rPr>
            </w:pPr>
          </w:p>
        </w:tc>
        <w:tc>
          <w:tcPr>
            <w:tcW w:w="60" w:type="dxa"/>
            <w:tcBorders>
              <w:bottom w:val="single" w:sz="8" w:space="0" w:color="auto"/>
            </w:tcBorders>
            <w:vAlign w:val="bottom"/>
          </w:tcPr>
          <w:p w:rsidR="00E70509" w:rsidRDefault="00E70509">
            <w:pPr>
              <w:rPr>
                <w:sz w:val="17"/>
                <w:szCs w:val="17"/>
              </w:rPr>
            </w:pPr>
          </w:p>
        </w:tc>
        <w:tc>
          <w:tcPr>
            <w:tcW w:w="460" w:type="dxa"/>
            <w:tcBorders>
              <w:bottom w:val="single" w:sz="8" w:space="0" w:color="auto"/>
            </w:tcBorders>
            <w:vAlign w:val="bottom"/>
          </w:tcPr>
          <w:p w:rsidR="00E70509" w:rsidRDefault="00E70509">
            <w:pPr>
              <w:rPr>
                <w:sz w:val="17"/>
                <w:szCs w:val="17"/>
              </w:rPr>
            </w:pPr>
          </w:p>
        </w:tc>
        <w:tc>
          <w:tcPr>
            <w:tcW w:w="4020" w:type="dxa"/>
            <w:gridSpan w:val="4"/>
            <w:tcBorders>
              <w:bottom w:val="single" w:sz="8" w:space="0" w:color="auto"/>
            </w:tcBorders>
            <w:vAlign w:val="bottom"/>
          </w:tcPr>
          <w:p w:rsidR="00E70509" w:rsidRDefault="00442277">
            <w:pPr>
              <w:spacing w:line="195" w:lineRule="exact"/>
              <w:ind w:right="680"/>
              <w:jc w:val="center"/>
              <w:rPr>
                <w:sz w:val="20"/>
                <w:szCs w:val="20"/>
              </w:rPr>
            </w:pPr>
            <w:r>
              <w:rPr>
                <w:rFonts w:ascii="Arial" w:eastAsia="Arial" w:hAnsi="Arial" w:cs="Arial"/>
                <w:sz w:val="17"/>
                <w:szCs w:val="17"/>
              </w:rPr>
              <w:t>( Art. 4 - comma 9bis del D.P.R. 235/2007)</w:t>
            </w:r>
          </w:p>
        </w:tc>
        <w:tc>
          <w:tcPr>
            <w:tcW w:w="920" w:type="dxa"/>
            <w:tcBorders>
              <w:bottom w:val="single" w:sz="8" w:space="0" w:color="auto"/>
            </w:tcBorders>
            <w:vAlign w:val="bottom"/>
          </w:tcPr>
          <w:p w:rsidR="00E70509" w:rsidRDefault="00E70509">
            <w:pPr>
              <w:rPr>
                <w:sz w:val="17"/>
                <w:szCs w:val="17"/>
              </w:rPr>
            </w:pPr>
          </w:p>
        </w:tc>
        <w:tc>
          <w:tcPr>
            <w:tcW w:w="1420" w:type="dxa"/>
            <w:tcBorders>
              <w:bottom w:val="single" w:sz="8" w:space="0" w:color="auto"/>
              <w:right w:val="single" w:sz="8" w:space="0" w:color="auto"/>
            </w:tcBorders>
            <w:vAlign w:val="bottom"/>
          </w:tcPr>
          <w:p w:rsidR="00E70509" w:rsidRDefault="00E70509">
            <w:pPr>
              <w:rPr>
                <w:sz w:val="17"/>
                <w:szCs w:val="17"/>
              </w:rPr>
            </w:pPr>
          </w:p>
        </w:tc>
      </w:tr>
      <w:tr w:rsidR="00E70509">
        <w:trPr>
          <w:trHeight w:val="184"/>
        </w:trPr>
        <w:tc>
          <w:tcPr>
            <w:tcW w:w="780" w:type="dxa"/>
            <w:tcBorders>
              <w:left w:val="single" w:sz="8" w:space="0" w:color="auto"/>
              <w:right w:val="single" w:sz="8" w:space="0" w:color="auto"/>
            </w:tcBorders>
            <w:vAlign w:val="bottom"/>
          </w:tcPr>
          <w:p w:rsidR="00E70509" w:rsidRDefault="00442277">
            <w:pPr>
              <w:spacing w:line="184" w:lineRule="exact"/>
              <w:ind w:left="120"/>
              <w:rPr>
                <w:sz w:val="20"/>
                <w:szCs w:val="20"/>
              </w:rPr>
            </w:pPr>
            <w:r>
              <w:rPr>
                <w:rFonts w:ascii="Arial" w:eastAsia="Arial" w:hAnsi="Arial" w:cs="Arial"/>
                <w:sz w:val="17"/>
                <w:szCs w:val="17"/>
              </w:rPr>
              <w:t>L</w:t>
            </w:r>
          </w:p>
        </w:tc>
        <w:tc>
          <w:tcPr>
            <w:tcW w:w="3040" w:type="dxa"/>
            <w:gridSpan w:val="6"/>
            <w:tcBorders>
              <w:right w:val="single" w:sz="8" w:space="0" w:color="auto"/>
            </w:tcBorders>
            <w:vAlign w:val="bottom"/>
          </w:tcPr>
          <w:p w:rsidR="00E70509" w:rsidRDefault="00442277">
            <w:pPr>
              <w:spacing w:line="184" w:lineRule="exact"/>
              <w:ind w:left="80"/>
              <w:rPr>
                <w:sz w:val="20"/>
                <w:szCs w:val="20"/>
              </w:rPr>
            </w:pPr>
            <w:r>
              <w:rPr>
                <w:rFonts w:ascii="Arial" w:eastAsia="Arial" w:hAnsi="Arial" w:cs="Arial"/>
                <w:sz w:val="17"/>
                <w:szCs w:val="17"/>
              </w:rPr>
              <w:t>Sospensione  dalle  lezioni  fino  al</w:t>
            </w:r>
          </w:p>
        </w:tc>
        <w:tc>
          <w:tcPr>
            <w:tcW w:w="3120" w:type="dxa"/>
            <w:tcBorders>
              <w:right w:val="single" w:sz="8" w:space="0" w:color="auto"/>
            </w:tcBorders>
            <w:vAlign w:val="bottom"/>
          </w:tcPr>
          <w:p w:rsidR="00E70509" w:rsidRDefault="00442277">
            <w:pPr>
              <w:spacing w:line="184" w:lineRule="exact"/>
              <w:ind w:left="100"/>
              <w:rPr>
                <w:sz w:val="20"/>
                <w:szCs w:val="20"/>
              </w:rPr>
            </w:pPr>
            <w:r>
              <w:rPr>
                <w:rFonts w:ascii="Arial" w:eastAsia="Arial" w:hAnsi="Arial" w:cs="Arial"/>
                <w:sz w:val="17"/>
                <w:szCs w:val="17"/>
              </w:rPr>
              <w:t>Consiglio di Istituto</w:t>
            </w:r>
          </w:p>
        </w:tc>
        <w:tc>
          <w:tcPr>
            <w:tcW w:w="60" w:type="dxa"/>
            <w:vAlign w:val="bottom"/>
          </w:tcPr>
          <w:p w:rsidR="00E70509" w:rsidRDefault="00E70509">
            <w:pPr>
              <w:rPr>
                <w:sz w:val="16"/>
                <w:szCs w:val="16"/>
              </w:rPr>
            </w:pPr>
          </w:p>
        </w:tc>
        <w:tc>
          <w:tcPr>
            <w:tcW w:w="2340" w:type="dxa"/>
            <w:gridSpan w:val="2"/>
            <w:tcBorders>
              <w:right w:val="single" w:sz="8" w:space="0" w:color="auto"/>
            </w:tcBorders>
            <w:vAlign w:val="bottom"/>
          </w:tcPr>
          <w:p w:rsidR="00E70509" w:rsidRDefault="00442277">
            <w:pPr>
              <w:spacing w:line="184" w:lineRule="exact"/>
              <w:ind w:left="40"/>
              <w:rPr>
                <w:sz w:val="20"/>
                <w:szCs w:val="20"/>
              </w:rPr>
            </w:pPr>
            <w:r>
              <w:rPr>
                <w:rFonts w:ascii="Arial" w:eastAsia="Arial" w:hAnsi="Arial" w:cs="Arial"/>
                <w:sz w:val="17"/>
                <w:szCs w:val="17"/>
              </w:rPr>
              <w:t>Mancanze disciplinari  di cui</w:t>
            </w: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2200" w:type="dxa"/>
            <w:gridSpan w:val="4"/>
            <w:vAlign w:val="bottom"/>
          </w:tcPr>
          <w:p w:rsidR="00E70509" w:rsidRDefault="00442277">
            <w:pPr>
              <w:spacing w:line="195" w:lineRule="exact"/>
              <w:ind w:left="80"/>
              <w:rPr>
                <w:sz w:val="20"/>
                <w:szCs w:val="20"/>
              </w:rPr>
            </w:pPr>
            <w:r>
              <w:rPr>
                <w:rFonts w:ascii="Arial" w:eastAsia="Arial" w:hAnsi="Arial" w:cs="Arial"/>
                <w:sz w:val="17"/>
                <w:szCs w:val="17"/>
              </w:rPr>
              <w:t>termine dell’anno scolastico</w:t>
            </w:r>
          </w:p>
        </w:tc>
        <w:tc>
          <w:tcPr>
            <w:tcW w:w="260" w:type="dxa"/>
            <w:vAlign w:val="bottom"/>
          </w:tcPr>
          <w:p w:rsidR="00E70509" w:rsidRDefault="00E70509">
            <w:pPr>
              <w:rPr>
                <w:sz w:val="17"/>
                <w:szCs w:val="17"/>
              </w:rPr>
            </w:pPr>
          </w:p>
        </w:tc>
        <w:tc>
          <w:tcPr>
            <w:tcW w:w="580" w:type="dxa"/>
            <w:tcBorders>
              <w:right w:val="single" w:sz="8" w:space="0" w:color="auto"/>
            </w:tcBorders>
            <w:vAlign w:val="bottom"/>
          </w:tcPr>
          <w:p w:rsidR="00E70509" w:rsidRDefault="00E70509">
            <w:pPr>
              <w:rPr>
                <w:sz w:val="17"/>
                <w:szCs w:val="17"/>
              </w:rPr>
            </w:pPr>
          </w:p>
        </w:tc>
        <w:tc>
          <w:tcPr>
            <w:tcW w:w="3120" w:type="dxa"/>
            <w:tcBorders>
              <w:right w:val="single" w:sz="8" w:space="0" w:color="auto"/>
            </w:tcBorders>
            <w:vAlign w:val="bottom"/>
          </w:tcPr>
          <w:p w:rsidR="00E70509" w:rsidRDefault="00E70509">
            <w:pPr>
              <w:rPr>
                <w:sz w:val="17"/>
                <w:szCs w:val="17"/>
              </w:rPr>
            </w:pPr>
          </w:p>
        </w:tc>
        <w:tc>
          <w:tcPr>
            <w:tcW w:w="60" w:type="dxa"/>
            <w:vAlign w:val="bottom"/>
          </w:tcPr>
          <w:p w:rsidR="00E70509" w:rsidRDefault="00E70509">
            <w:pPr>
              <w:rPr>
                <w:sz w:val="17"/>
                <w:szCs w:val="17"/>
              </w:rPr>
            </w:pPr>
          </w:p>
        </w:tc>
        <w:tc>
          <w:tcPr>
            <w:tcW w:w="2340" w:type="dxa"/>
            <w:gridSpan w:val="2"/>
            <w:tcBorders>
              <w:right w:val="single" w:sz="8" w:space="0" w:color="auto"/>
            </w:tcBorders>
            <w:vAlign w:val="bottom"/>
          </w:tcPr>
          <w:p w:rsidR="00E70509" w:rsidRDefault="00442277">
            <w:pPr>
              <w:spacing w:line="195" w:lineRule="exact"/>
              <w:ind w:left="40"/>
              <w:rPr>
                <w:sz w:val="20"/>
                <w:szCs w:val="20"/>
              </w:rPr>
            </w:pPr>
            <w:r>
              <w:rPr>
                <w:rFonts w:ascii="Arial" w:eastAsia="Arial" w:hAnsi="Arial" w:cs="Arial"/>
                <w:sz w:val="17"/>
                <w:szCs w:val="17"/>
              </w:rPr>
              <w:t>all’ art. 2 comma 4, lettera</w:t>
            </w:r>
          </w:p>
        </w:tc>
      </w:tr>
      <w:tr w:rsidR="00E70509">
        <w:trPr>
          <w:trHeight w:val="200"/>
        </w:trPr>
        <w:tc>
          <w:tcPr>
            <w:tcW w:w="780" w:type="dxa"/>
            <w:tcBorders>
              <w:left w:val="single" w:sz="8" w:space="0" w:color="auto"/>
              <w:bottom w:val="single" w:sz="8" w:space="0" w:color="auto"/>
              <w:right w:val="single" w:sz="8" w:space="0" w:color="auto"/>
            </w:tcBorders>
            <w:vAlign w:val="bottom"/>
          </w:tcPr>
          <w:p w:rsidR="00E70509" w:rsidRDefault="00E70509">
            <w:pPr>
              <w:rPr>
                <w:sz w:val="17"/>
                <w:szCs w:val="17"/>
              </w:rPr>
            </w:pPr>
          </w:p>
        </w:tc>
        <w:tc>
          <w:tcPr>
            <w:tcW w:w="1120" w:type="dxa"/>
            <w:tcBorders>
              <w:bottom w:val="single" w:sz="8" w:space="0" w:color="auto"/>
            </w:tcBorders>
            <w:vAlign w:val="bottom"/>
          </w:tcPr>
          <w:p w:rsidR="00E70509" w:rsidRDefault="00E70509">
            <w:pPr>
              <w:rPr>
                <w:sz w:val="17"/>
                <w:szCs w:val="17"/>
              </w:rPr>
            </w:pPr>
          </w:p>
        </w:tc>
        <w:tc>
          <w:tcPr>
            <w:tcW w:w="560" w:type="dxa"/>
            <w:tcBorders>
              <w:bottom w:val="single" w:sz="8" w:space="0" w:color="auto"/>
            </w:tcBorders>
            <w:vAlign w:val="bottom"/>
          </w:tcPr>
          <w:p w:rsidR="00E70509" w:rsidRDefault="00E70509">
            <w:pPr>
              <w:rPr>
                <w:sz w:val="17"/>
                <w:szCs w:val="17"/>
              </w:rPr>
            </w:pPr>
          </w:p>
        </w:tc>
        <w:tc>
          <w:tcPr>
            <w:tcW w:w="60" w:type="dxa"/>
            <w:tcBorders>
              <w:bottom w:val="single" w:sz="8" w:space="0" w:color="auto"/>
            </w:tcBorders>
            <w:vAlign w:val="bottom"/>
          </w:tcPr>
          <w:p w:rsidR="00E70509" w:rsidRDefault="00E70509">
            <w:pPr>
              <w:rPr>
                <w:sz w:val="17"/>
                <w:szCs w:val="17"/>
              </w:rPr>
            </w:pPr>
          </w:p>
        </w:tc>
        <w:tc>
          <w:tcPr>
            <w:tcW w:w="460" w:type="dxa"/>
            <w:tcBorders>
              <w:bottom w:val="single" w:sz="8" w:space="0" w:color="auto"/>
            </w:tcBorders>
            <w:vAlign w:val="bottom"/>
          </w:tcPr>
          <w:p w:rsidR="00E70509" w:rsidRDefault="00E70509">
            <w:pPr>
              <w:rPr>
                <w:sz w:val="17"/>
                <w:szCs w:val="17"/>
              </w:rPr>
            </w:pPr>
          </w:p>
        </w:tc>
        <w:tc>
          <w:tcPr>
            <w:tcW w:w="260" w:type="dxa"/>
            <w:tcBorders>
              <w:bottom w:val="single" w:sz="8" w:space="0" w:color="auto"/>
            </w:tcBorders>
            <w:vAlign w:val="bottom"/>
          </w:tcPr>
          <w:p w:rsidR="00E70509" w:rsidRDefault="00E70509">
            <w:pPr>
              <w:rPr>
                <w:sz w:val="17"/>
                <w:szCs w:val="17"/>
              </w:rPr>
            </w:pPr>
          </w:p>
        </w:tc>
        <w:tc>
          <w:tcPr>
            <w:tcW w:w="580" w:type="dxa"/>
            <w:tcBorders>
              <w:bottom w:val="single" w:sz="8" w:space="0" w:color="auto"/>
              <w:right w:val="single" w:sz="8" w:space="0" w:color="auto"/>
            </w:tcBorders>
            <w:vAlign w:val="bottom"/>
          </w:tcPr>
          <w:p w:rsidR="00E70509" w:rsidRDefault="00E70509">
            <w:pPr>
              <w:rPr>
                <w:sz w:val="17"/>
                <w:szCs w:val="17"/>
              </w:rPr>
            </w:pPr>
          </w:p>
        </w:tc>
        <w:tc>
          <w:tcPr>
            <w:tcW w:w="3120" w:type="dxa"/>
            <w:tcBorders>
              <w:bottom w:val="single" w:sz="8" w:space="0" w:color="auto"/>
              <w:right w:val="single" w:sz="8" w:space="0" w:color="auto"/>
            </w:tcBorders>
            <w:vAlign w:val="bottom"/>
          </w:tcPr>
          <w:p w:rsidR="00E70509" w:rsidRDefault="00E70509">
            <w:pPr>
              <w:rPr>
                <w:sz w:val="17"/>
                <w:szCs w:val="17"/>
              </w:rPr>
            </w:pPr>
          </w:p>
        </w:tc>
        <w:tc>
          <w:tcPr>
            <w:tcW w:w="60" w:type="dxa"/>
            <w:tcBorders>
              <w:bottom w:val="single" w:sz="8" w:space="0" w:color="auto"/>
            </w:tcBorders>
            <w:vAlign w:val="bottom"/>
          </w:tcPr>
          <w:p w:rsidR="00E70509" w:rsidRDefault="00E70509">
            <w:pPr>
              <w:rPr>
                <w:sz w:val="17"/>
                <w:szCs w:val="17"/>
              </w:rPr>
            </w:pPr>
          </w:p>
        </w:tc>
        <w:tc>
          <w:tcPr>
            <w:tcW w:w="920" w:type="dxa"/>
            <w:tcBorders>
              <w:bottom w:val="single" w:sz="8" w:space="0" w:color="auto"/>
            </w:tcBorders>
            <w:vAlign w:val="bottom"/>
          </w:tcPr>
          <w:p w:rsidR="00E70509" w:rsidRDefault="00442277">
            <w:pPr>
              <w:spacing w:line="195" w:lineRule="exact"/>
              <w:ind w:left="40"/>
              <w:rPr>
                <w:sz w:val="20"/>
                <w:szCs w:val="20"/>
              </w:rPr>
            </w:pPr>
            <w:r>
              <w:rPr>
                <w:rFonts w:ascii="Arial" w:eastAsia="Arial" w:hAnsi="Arial" w:cs="Arial"/>
                <w:sz w:val="17"/>
                <w:szCs w:val="17"/>
              </w:rPr>
              <w:t>e,f.</w:t>
            </w:r>
          </w:p>
        </w:tc>
        <w:tc>
          <w:tcPr>
            <w:tcW w:w="1420" w:type="dxa"/>
            <w:tcBorders>
              <w:bottom w:val="single" w:sz="8" w:space="0" w:color="auto"/>
              <w:right w:val="single" w:sz="8" w:space="0" w:color="auto"/>
            </w:tcBorders>
            <w:vAlign w:val="bottom"/>
          </w:tcPr>
          <w:p w:rsidR="00E70509" w:rsidRDefault="00E70509">
            <w:pPr>
              <w:rPr>
                <w:sz w:val="17"/>
                <w:szCs w:val="17"/>
              </w:rPr>
            </w:pPr>
          </w:p>
        </w:tc>
      </w:tr>
      <w:tr w:rsidR="00E70509">
        <w:trPr>
          <w:trHeight w:val="185"/>
        </w:trPr>
        <w:tc>
          <w:tcPr>
            <w:tcW w:w="780" w:type="dxa"/>
            <w:tcBorders>
              <w:left w:val="single" w:sz="8" w:space="0" w:color="auto"/>
            </w:tcBorders>
            <w:vAlign w:val="bottom"/>
          </w:tcPr>
          <w:p w:rsidR="00E70509" w:rsidRDefault="00E70509">
            <w:pPr>
              <w:rPr>
                <w:sz w:val="16"/>
                <w:szCs w:val="16"/>
              </w:rPr>
            </w:pPr>
          </w:p>
        </w:tc>
        <w:tc>
          <w:tcPr>
            <w:tcW w:w="8560" w:type="dxa"/>
            <w:gridSpan w:val="10"/>
            <w:tcBorders>
              <w:right w:val="single" w:sz="8" w:space="0" w:color="auto"/>
            </w:tcBorders>
            <w:vAlign w:val="bottom"/>
          </w:tcPr>
          <w:p w:rsidR="00E70509" w:rsidRDefault="00442277">
            <w:pPr>
              <w:spacing w:line="185" w:lineRule="exact"/>
              <w:ind w:right="715"/>
              <w:jc w:val="center"/>
              <w:rPr>
                <w:sz w:val="20"/>
                <w:szCs w:val="20"/>
              </w:rPr>
            </w:pPr>
            <w:r>
              <w:rPr>
                <w:rFonts w:ascii="Arial" w:eastAsia="Arial" w:hAnsi="Arial" w:cs="Arial"/>
                <w:b/>
                <w:bCs/>
                <w:sz w:val="17"/>
                <w:szCs w:val="17"/>
              </w:rPr>
              <w:t>Sanzioni che comportano l’esclusione dello studente dallo scrutinio finale o la non ammissione</w:t>
            </w:r>
          </w:p>
        </w:tc>
      </w:tr>
      <w:tr w:rsidR="00E70509">
        <w:trPr>
          <w:trHeight w:val="199"/>
        </w:trPr>
        <w:tc>
          <w:tcPr>
            <w:tcW w:w="780" w:type="dxa"/>
            <w:tcBorders>
              <w:left w:val="single" w:sz="8" w:space="0" w:color="auto"/>
            </w:tcBorders>
            <w:vAlign w:val="bottom"/>
          </w:tcPr>
          <w:p w:rsidR="00E70509" w:rsidRDefault="00E70509">
            <w:pPr>
              <w:rPr>
                <w:sz w:val="17"/>
                <w:szCs w:val="17"/>
              </w:rPr>
            </w:pPr>
          </w:p>
        </w:tc>
        <w:tc>
          <w:tcPr>
            <w:tcW w:w="1120" w:type="dxa"/>
            <w:vAlign w:val="bottom"/>
          </w:tcPr>
          <w:p w:rsidR="00E70509" w:rsidRDefault="00E70509">
            <w:pPr>
              <w:rPr>
                <w:sz w:val="17"/>
                <w:szCs w:val="17"/>
              </w:rPr>
            </w:pPr>
          </w:p>
        </w:tc>
        <w:tc>
          <w:tcPr>
            <w:tcW w:w="560" w:type="dxa"/>
            <w:vAlign w:val="bottom"/>
          </w:tcPr>
          <w:p w:rsidR="00E70509" w:rsidRDefault="00E70509">
            <w:pPr>
              <w:rPr>
                <w:sz w:val="17"/>
                <w:szCs w:val="17"/>
              </w:rPr>
            </w:pPr>
          </w:p>
        </w:tc>
        <w:tc>
          <w:tcPr>
            <w:tcW w:w="60" w:type="dxa"/>
            <w:vAlign w:val="bottom"/>
          </w:tcPr>
          <w:p w:rsidR="00E70509" w:rsidRDefault="00E70509">
            <w:pPr>
              <w:rPr>
                <w:sz w:val="17"/>
                <w:szCs w:val="17"/>
              </w:rPr>
            </w:pPr>
          </w:p>
        </w:tc>
        <w:tc>
          <w:tcPr>
            <w:tcW w:w="4480" w:type="dxa"/>
            <w:gridSpan w:val="5"/>
            <w:vAlign w:val="bottom"/>
          </w:tcPr>
          <w:p w:rsidR="00E70509" w:rsidRDefault="00442277">
            <w:pPr>
              <w:ind w:right="200"/>
              <w:jc w:val="center"/>
              <w:rPr>
                <w:sz w:val="20"/>
                <w:szCs w:val="20"/>
              </w:rPr>
            </w:pPr>
            <w:r>
              <w:rPr>
                <w:rFonts w:ascii="Arial" w:eastAsia="Arial" w:hAnsi="Arial" w:cs="Arial"/>
                <w:b/>
                <w:bCs/>
                <w:w w:val="99"/>
                <w:sz w:val="17"/>
                <w:szCs w:val="17"/>
              </w:rPr>
              <w:t>all’esame di stato conclusivo del corso di studi</w:t>
            </w: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200"/>
        </w:trPr>
        <w:tc>
          <w:tcPr>
            <w:tcW w:w="780" w:type="dxa"/>
            <w:tcBorders>
              <w:left w:val="single" w:sz="8" w:space="0" w:color="auto"/>
              <w:bottom w:val="single" w:sz="8" w:space="0" w:color="auto"/>
            </w:tcBorders>
            <w:vAlign w:val="bottom"/>
          </w:tcPr>
          <w:p w:rsidR="00E70509" w:rsidRDefault="00E70509">
            <w:pPr>
              <w:rPr>
                <w:sz w:val="17"/>
                <w:szCs w:val="17"/>
              </w:rPr>
            </w:pPr>
          </w:p>
        </w:tc>
        <w:tc>
          <w:tcPr>
            <w:tcW w:w="1120" w:type="dxa"/>
            <w:tcBorders>
              <w:bottom w:val="single" w:sz="8" w:space="0" w:color="auto"/>
            </w:tcBorders>
            <w:vAlign w:val="bottom"/>
          </w:tcPr>
          <w:p w:rsidR="00E70509" w:rsidRDefault="00E70509">
            <w:pPr>
              <w:rPr>
                <w:sz w:val="17"/>
                <w:szCs w:val="17"/>
              </w:rPr>
            </w:pPr>
          </w:p>
        </w:tc>
        <w:tc>
          <w:tcPr>
            <w:tcW w:w="560" w:type="dxa"/>
            <w:tcBorders>
              <w:bottom w:val="single" w:sz="8" w:space="0" w:color="auto"/>
            </w:tcBorders>
            <w:vAlign w:val="bottom"/>
          </w:tcPr>
          <w:p w:rsidR="00E70509" w:rsidRDefault="00E70509">
            <w:pPr>
              <w:rPr>
                <w:sz w:val="17"/>
                <w:szCs w:val="17"/>
              </w:rPr>
            </w:pPr>
          </w:p>
        </w:tc>
        <w:tc>
          <w:tcPr>
            <w:tcW w:w="60" w:type="dxa"/>
            <w:tcBorders>
              <w:bottom w:val="single" w:sz="8" w:space="0" w:color="auto"/>
            </w:tcBorders>
            <w:vAlign w:val="bottom"/>
          </w:tcPr>
          <w:p w:rsidR="00E70509" w:rsidRDefault="00E70509">
            <w:pPr>
              <w:rPr>
                <w:sz w:val="17"/>
                <w:szCs w:val="17"/>
              </w:rPr>
            </w:pPr>
          </w:p>
        </w:tc>
        <w:tc>
          <w:tcPr>
            <w:tcW w:w="4480" w:type="dxa"/>
            <w:gridSpan w:val="5"/>
            <w:tcBorders>
              <w:bottom w:val="single" w:sz="8" w:space="0" w:color="auto"/>
            </w:tcBorders>
            <w:vAlign w:val="bottom"/>
          </w:tcPr>
          <w:p w:rsidR="00E70509" w:rsidRDefault="00442277">
            <w:pPr>
              <w:ind w:right="200"/>
              <w:jc w:val="center"/>
              <w:rPr>
                <w:sz w:val="20"/>
                <w:szCs w:val="20"/>
              </w:rPr>
            </w:pPr>
            <w:r>
              <w:rPr>
                <w:rFonts w:ascii="Arial" w:eastAsia="Arial" w:hAnsi="Arial" w:cs="Arial"/>
                <w:sz w:val="17"/>
                <w:szCs w:val="17"/>
              </w:rPr>
              <w:t>(Art. 4 comma 9 bis e 9 ter del D.P.R. 235/2007)</w:t>
            </w:r>
          </w:p>
        </w:tc>
        <w:tc>
          <w:tcPr>
            <w:tcW w:w="920" w:type="dxa"/>
            <w:tcBorders>
              <w:bottom w:val="single" w:sz="8" w:space="0" w:color="auto"/>
            </w:tcBorders>
            <w:vAlign w:val="bottom"/>
          </w:tcPr>
          <w:p w:rsidR="00E70509" w:rsidRDefault="00E70509">
            <w:pPr>
              <w:rPr>
                <w:sz w:val="17"/>
                <w:szCs w:val="17"/>
              </w:rPr>
            </w:pPr>
          </w:p>
        </w:tc>
        <w:tc>
          <w:tcPr>
            <w:tcW w:w="1420" w:type="dxa"/>
            <w:tcBorders>
              <w:bottom w:val="single" w:sz="8" w:space="0" w:color="auto"/>
              <w:right w:val="single" w:sz="8" w:space="0" w:color="auto"/>
            </w:tcBorders>
            <w:vAlign w:val="bottom"/>
          </w:tcPr>
          <w:p w:rsidR="00E70509" w:rsidRDefault="00E70509">
            <w:pPr>
              <w:rPr>
                <w:sz w:val="17"/>
                <w:szCs w:val="17"/>
              </w:rPr>
            </w:pPr>
          </w:p>
        </w:tc>
      </w:tr>
      <w:tr w:rsidR="00E70509">
        <w:trPr>
          <w:trHeight w:val="184"/>
        </w:trPr>
        <w:tc>
          <w:tcPr>
            <w:tcW w:w="780" w:type="dxa"/>
            <w:tcBorders>
              <w:left w:val="single" w:sz="8" w:space="0" w:color="auto"/>
              <w:right w:val="single" w:sz="8" w:space="0" w:color="auto"/>
            </w:tcBorders>
            <w:vAlign w:val="bottom"/>
          </w:tcPr>
          <w:p w:rsidR="00E70509" w:rsidRDefault="00442277">
            <w:pPr>
              <w:spacing w:line="184" w:lineRule="exact"/>
              <w:ind w:left="120"/>
              <w:rPr>
                <w:sz w:val="20"/>
                <w:szCs w:val="20"/>
              </w:rPr>
            </w:pPr>
            <w:r>
              <w:rPr>
                <w:rFonts w:ascii="Arial" w:eastAsia="Arial" w:hAnsi="Arial" w:cs="Arial"/>
                <w:sz w:val="17"/>
                <w:szCs w:val="17"/>
              </w:rPr>
              <w:t>M</w:t>
            </w:r>
          </w:p>
        </w:tc>
        <w:tc>
          <w:tcPr>
            <w:tcW w:w="3040" w:type="dxa"/>
            <w:gridSpan w:val="6"/>
            <w:tcBorders>
              <w:right w:val="single" w:sz="8" w:space="0" w:color="auto"/>
            </w:tcBorders>
            <w:vAlign w:val="bottom"/>
          </w:tcPr>
          <w:p w:rsidR="00E70509" w:rsidRDefault="00442277">
            <w:pPr>
              <w:spacing w:line="184" w:lineRule="exact"/>
              <w:ind w:left="80"/>
              <w:rPr>
                <w:sz w:val="20"/>
                <w:szCs w:val="20"/>
              </w:rPr>
            </w:pPr>
            <w:r>
              <w:rPr>
                <w:rFonts w:ascii="Arial" w:eastAsia="Arial" w:hAnsi="Arial" w:cs="Arial"/>
                <w:sz w:val="17"/>
                <w:szCs w:val="17"/>
              </w:rPr>
              <w:t>Sospensione  dalle  lezioni  fino  al</w:t>
            </w:r>
          </w:p>
        </w:tc>
        <w:tc>
          <w:tcPr>
            <w:tcW w:w="3120" w:type="dxa"/>
            <w:tcBorders>
              <w:right w:val="single" w:sz="8" w:space="0" w:color="auto"/>
            </w:tcBorders>
            <w:vAlign w:val="bottom"/>
          </w:tcPr>
          <w:p w:rsidR="00E70509" w:rsidRDefault="00442277">
            <w:pPr>
              <w:spacing w:line="184" w:lineRule="exact"/>
              <w:ind w:left="100"/>
              <w:rPr>
                <w:sz w:val="20"/>
                <w:szCs w:val="20"/>
              </w:rPr>
            </w:pPr>
            <w:r>
              <w:rPr>
                <w:rFonts w:ascii="Arial" w:eastAsia="Arial" w:hAnsi="Arial" w:cs="Arial"/>
                <w:sz w:val="17"/>
                <w:szCs w:val="17"/>
              </w:rPr>
              <w:t>Consiglio di Istituto</w:t>
            </w:r>
          </w:p>
        </w:tc>
        <w:tc>
          <w:tcPr>
            <w:tcW w:w="60" w:type="dxa"/>
            <w:vAlign w:val="bottom"/>
          </w:tcPr>
          <w:p w:rsidR="00E70509" w:rsidRDefault="00E70509">
            <w:pPr>
              <w:rPr>
                <w:sz w:val="16"/>
                <w:szCs w:val="16"/>
              </w:rPr>
            </w:pPr>
          </w:p>
        </w:tc>
        <w:tc>
          <w:tcPr>
            <w:tcW w:w="2340" w:type="dxa"/>
            <w:gridSpan w:val="2"/>
            <w:tcBorders>
              <w:right w:val="single" w:sz="8" w:space="0" w:color="auto"/>
            </w:tcBorders>
            <w:vAlign w:val="bottom"/>
          </w:tcPr>
          <w:p w:rsidR="00E70509" w:rsidRDefault="00442277">
            <w:pPr>
              <w:spacing w:line="184" w:lineRule="exact"/>
              <w:ind w:left="40"/>
              <w:rPr>
                <w:sz w:val="20"/>
                <w:szCs w:val="20"/>
              </w:rPr>
            </w:pPr>
            <w:r>
              <w:rPr>
                <w:rFonts w:ascii="Arial" w:eastAsia="Arial" w:hAnsi="Arial" w:cs="Arial"/>
                <w:sz w:val="17"/>
                <w:szCs w:val="17"/>
              </w:rPr>
              <w:t>Mancanze disciplinari  di cui</w:t>
            </w: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1680" w:type="dxa"/>
            <w:gridSpan w:val="2"/>
            <w:vAlign w:val="bottom"/>
          </w:tcPr>
          <w:p w:rsidR="00E70509" w:rsidRDefault="00442277">
            <w:pPr>
              <w:ind w:left="80"/>
              <w:rPr>
                <w:sz w:val="20"/>
                <w:szCs w:val="20"/>
              </w:rPr>
            </w:pPr>
            <w:r>
              <w:rPr>
                <w:rFonts w:ascii="Arial" w:eastAsia="Arial" w:hAnsi="Arial" w:cs="Arial"/>
                <w:sz w:val="17"/>
                <w:szCs w:val="17"/>
              </w:rPr>
              <w:t>termine   dell’anno</w:t>
            </w:r>
          </w:p>
        </w:tc>
        <w:tc>
          <w:tcPr>
            <w:tcW w:w="780" w:type="dxa"/>
            <w:gridSpan w:val="3"/>
            <w:vAlign w:val="bottom"/>
          </w:tcPr>
          <w:p w:rsidR="00E70509" w:rsidRDefault="00442277">
            <w:pPr>
              <w:ind w:left="20"/>
              <w:rPr>
                <w:sz w:val="20"/>
                <w:szCs w:val="20"/>
              </w:rPr>
            </w:pPr>
            <w:r>
              <w:rPr>
                <w:rFonts w:ascii="Arial" w:eastAsia="Arial" w:hAnsi="Arial" w:cs="Arial"/>
                <w:w w:val="99"/>
                <w:sz w:val="17"/>
                <w:szCs w:val="17"/>
              </w:rPr>
              <w:t>scolastico</w:t>
            </w:r>
          </w:p>
        </w:tc>
        <w:tc>
          <w:tcPr>
            <w:tcW w:w="580" w:type="dxa"/>
            <w:tcBorders>
              <w:right w:val="single" w:sz="8" w:space="0" w:color="auto"/>
            </w:tcBorders>
            <w:vAlign w:val="bottom"/>
          </w:tcPr>
          <w:p w:rsidR="00E70509" w:rsidRDefault="00442277">
            <w:pPr>
              <w:ind w:right="35"/>
              <w:jc w:val="right"/>
              <w:rPr>
                <w:sz w:val="20"/>
                <w:szCs w:val="20"/>
              </w:rPr>
            </w:pPr>
            <w:r>
              <w:rPr>
                <w:rFonts w:ascii="Arial" w:eastAsia="Arial" w:hAnsi="Arial" w:cs="Arial"/>
                <w:sz w:val="17"/>
                <w:szCs w:val="17"/>
              </w:rPr>
              <w:t>con</w:t>
            </w:r>
          </w:p>
        </w:tc>
        <w:tc>
          <w:tcPr>
            <w:tcW w:w="3120" w:type="dxa"/>
            <w:tcBorders>
              <w:right w:val="single" w:sz="8" w:space="0" w:color="auto"/>
            </w:tcBorders>
            <w:vAlign w:val="bottom"/>
          </w:tcPr>
          <w:p w:rsidR="00E70509" w:rsidRDefault="00E70509">
            <w:pPr>
              <w:rPr>
                <w:sz w:val="17"/>
                <w:szCs w:val="17"/>
              </w:rPr>
            </w:pPr>
          </w:p>
        </w:tc>
        <w:tc>
          <w:tcPr>
            <w:tcW w:w="60" w:type="dxa"/>
            <w:vAlign w:val="bottom"/>
          </w:tcPr>
          <w:p w:rsidR="00E70509" w:rsidRDefault="00E70509">
            <w:pPr>
              <w:rPr>
                <w:sz w:val="17"/>
                <w:szCs w:val="17"/>
              </w:rPr>
            </w:pPr>
          </w:p>
        </w:tc>
        <w:tc>
          <w:tcPr>
            <w:tcW w:w="2340" w:type="dxa"/>
            <w:gridSpan w:val="2"/>
            <w:tcBorders>
              <w:right w:val="single" w:sz="8" w:space="0" w:color="auto"/>
            </w:tcBorders>
            <w:vAlign w:val="bottom"/>
          </w:tcPr>
          <w:p w:rsidR="00E70509" w:rsidRDefault="00442277">
            <w:pPr>
              <w:ind w:left="40"/>
              <w:rPr>
                <w:sz w:val="20"/>
                <w:szCs w:val="20"/>
              </w:rPr>
            </w:pPr>
            <w:r>
              <w:rPr>
                <w:rFonts w:ascii="Arial" w:eastAsia="Arial" w:hAnsi="Arial" w:cs="Arial"/>
                <w:sz w:val="17"/>
                <w:szCs w:val="17"/>
              </w:rPr>
              <w:t>all’ art. 2 comma 4, lettera</w:t>
            </w: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1120" w:type="dxa"/>
            <w:vAlign w:val="bottom"/>
          </w:tcPr>
          <w:p w:rsidR="00E70509" w:rsidRDefault="00442277">
            <w:pPr>
              <w:ind w:left="80"/>
              <w:rPr>
                <w:sz w:val="20"/>
                <w:szCs w:val="20"/>
              </w:rPr>
            </w:pPr>
            <w:r>
              <w:rPr>
                <w:rFonts w:ascii="Arial" w:eastAsia="Arial" w:hAnsi="Arial" w:cs="Arial"/>
                <w:sz w:val="17"/>
                <w:szCs w:val="17"/>
              </w:rPr>
              <w:t>esclusione</w:t>
            </w:r>
          </w:p>
        </w:tc>
        <w:tc>
          <w:tcPr>
            <w:tcW w:w="560" w:type="dxa"/>
            <w:vAlign w:val="bottom"/>
          </w:tcPr>
          <w:p w:rsidR="00E70509" w:rsidRDefault="00442277">
            <w:pPr>
              <w:rPr>
                <w:sz w:val="20"/>
                <w:szCs w:val="20"/>
              </w:rPr>
            </w:pPr>
            <w:r>
              <w:rPr>
                <w:rFonts w:ascii="Arial" w:eastAsia="Arial" w:hAnsi="Arial" w:cs="Arial"/>
                <w:sz w:val="17"/>
                <w:szCs w:val="17"/>
              </w:rPr>
              <w:t>dello</w:t>
            </w:r>
          </w:p>
        </w:tc>
        <w:tc>
          <w:tcPr>
            <w:tcW w:w="780" w:type="dxa"/>
            <w:gridSpan w:val="3"/>
            <w:vAlign w:val="bottom"/>
          </w:tcPr>
          <w:p w:rsidR="00E70509" w:rsidRDefault="00442277">
            <w:pPr>
              <w:ind w:left="20"/>
              <w:rPr>
                <w:sz w:val="20"/>
                <w:szCs w:val="20"/>
              </w:rPr>
            </w:pPr>
            <w:r>
              <w:rPr>
                <w:rFonts w:ascii="Arial" w:eastAsia="Arial" w:hAnsi="Arial" w:cs="Arial"/>
                <w:sz w:val="17"/>
                <w:szCs w:val="17"/>
              </w:rPr>
              <w:t>studente</w:t>
            </w:r>
          </w:p>
        </w:tc>
        <w:tc>
          <w:tcPr>
            <w:tcW w:w="580" w:type="dxa"/>
            <w:tcBorders>
              <w:right w:val="single" w:sz="8" w:space="0" w:color="auto"/>
            </w:tcBorders>
            <w:vAlign w:val="bottom"/>
          </w:tcPr>
          <w:p w:rsidR="00E70509" w:rsidRDefault="00442277">
            <w:pPr>
              <w:ind w:right="35"/>
              <w:jc w:val="right"/>
              <w:rPr>
                <w:sz w:val="20"/>
                <w:szCs w:val="20"/>
              </w:rPr>
            </w:pPr>
            <w:r>
              <w:rPr>
                <w:rFonts w:ascii="Arial" w:eastAsia="Arial" w:hAnsi="Arial" w:cs="Arial"/>
                <w:sz w:val="17"/>
                <w:szCs w:val="17"/>
              </w:rPr>
              <w:t>dallo</w:t>
            </w:r>
          </w:p>
        </w:tc>
        <w:tc>
          <w:tcPr>
            <w:tcW w:w="3120" w:type="dxa"/>
            <w:tcBorders>
              <w:right w:val="single" w:sz="8" w:space="0" w:color="auto"/>
            </w:tcBorders>
            <w:vAlign w:val="bottom"/>
          </w:tcPr>
          <w:p w:rsidR="00E70509" w:rsidRDefault="00E70509">
            <w:pPr>
              <w:rPr>
                <w:sz w:val="17"/>
                <w:szCs w:val="17"/>
              </w:rPr>
            </w:pPr>
          </w:p>
        </w:tc>
        <w:tc>
          <w:tcPr>
            <w:tcW w:w="60" w:type="dxa"/>
            <w:vAlign w:val="bottom"/>
          </w:tcPr>
          <w:p w:rsidR="00E70509" w:rsidRDefault="00E70509">
            <w:pPr>
              <w:rPr>
                <w:sz w:val="17"/>
                <w:szCs w:val="17"/>
              </w:rPr>
            </w:pPr>
          </w:p>
        </w:tc>
        <w:tc>
          <w:tcPr>
            <w:tcW w:w="920" w:type="dxa"/>
            <w:vAlign w:val="bottom"/>
          </w:tcPr>
          <w:p w:rsidR="00E70509" w:rsidRDefault="00442277">
            <w:pPr>
              <w:ind w:left="40"/>
              <w:rPr>
                <w:sz w:val="20"/>
                <w:szCs w:val="20"/>
              </w:rPr>
            </w:pPr>
            <w:r>
              <w:rPr>
                <w:rFonts w:ascii="Arial" w:eastAsia="Arial" w:hAnsi="Arial" w:cs="Arial"/>
                <w:sz w:val="17"/>
                <w:szCs w:val="17"/>
              </w:rPr>
              <w:t>e,f.</w:t>
            </w:r>
          </w:p>
        </w:tc>
        <w:tc>
          <w:tcPr>
            <w:tcW w:w="1420" w:type="dxa"/>
            <w:tcBorders>
              <w:right w:val="single" w:sz="8" w:space="0" w:color="auto"/>
            </w:tcBorders>
            <w:vAlign w:val="bottom"/>
          </w:tcPr>
          <w:p w:rsidR="00E70509" w:rsidRDefault="00E70509">
            <w:pPr>
              <w:rPr>
                <w:sz w:val="17"/>
                <w:szCs w:val="17"/>
              </w:rPr>
            </w:pP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3040" w:type="dxa"/>
            <w:gridSpan w:val="6"/>
            <w:tcBorders>
              <w:right w:val="single" w:sz="8" w:space="0" w:color="auto"/>
            </w:tcBorders>
            <w:vAlign w:val="bottom"/>
          </w:tcPr>
          <w:p w:rsidR="00E70509" w:rsidRDefault="00442277">
            <w:pPr>
              <w:ind w:left="80"/>
              <w:rPr>
                <w:sz w:val="20"/>
                <w:szCs w:val="20"/>
              </w:rPr>
            </w:pPr>
            <w:r>
              <w:rPr>
                <w:rFonts w:ascii="Arial" w:eastAsia="Arial" w:hAnsi="Arial" w:cs="Arial"/>
                <w:sz w:val="17"/>
                <w:szCs w:val="17"/>
              </w:rPr>
              <w:t>scrutinio finale o la non ammissione</w:t>
            </w:r>
          </w:p>
        </w:tc>
        <w:tc>
          <w:tcPr>
            <w:tcW w:w="3120" w:type="dxa"/>
            <w:tcBorders>
              <w:right w:val="single" w:sz="8" w:space="0" w:color="auto"/>
            </w:tcBorders>
            <w:vAlign w:val="bottom"/>
          </w:tcPr>
          <w:p w:rsidR="00E70509" w:rsidRDefault="00E70509">
            <w:pPr>
              <w:rPr>
                <w:sz w:val="17"/>
                <w:szCs w:val="17"/>
              </w:rPr>
            </w:pPr>
          </w:p>
        </w:tc>
        <w:tc>
          <w:tcPr>
            <w:tcW w:w="60" w:type="dxa"/>
            <w:vAlign w:val="bottom"/>
          </w:tcPr>
          <w:p w:rsidR="00E70509" w:rsidRDefault="00E70509">
            <w:pPr>
              <w:rPr>
                <w:sz w:val="17"/>
                <w:szCs w:val="17"/>
              </w:rPr>
            </w:pP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197"/>
        </w:trPr>
        <w:tc>
          <w:tcPr>
            <w:tcW w:w="780" w:type="dxa"/>
            <w:tcBorders>
              <w:left w:val="single" w:sz="8" w:space="0" w:color="auto"/>
              <w:right w:val="single" w:sz="8" w:space="0" w:color="auto"/>
            </w:tcBorders>
            <w:vAlign w:val="bottom"/>
          </w:tcPr>
          <w:p w:rsidR="00E70509" w:rsidRDefault="00E70509">
            <w:pPr>
              <w:rPr>
                <w:sz w:val="17"/>
                <w:szCs w:val="17"/>
              </w:rPr>
            </w:pPr>
          </w:p>
        </w:tc>
        <w:tc>
          <w:tcPr>
            <w:tcW w:w="3040" w:type="dxa"/>
            <w:gridSpan w:val="6"/>
            <w:tcBorders>
              <w:right w:val="single" w:sz="8" w:space="0" w:color="auto"/>
            </w:tcBorders>
            <w:vAlign w:val="bottom"/>
          </w:tcPr>
          <w:p w:rsidR="00E70509" w:rsidRDefault="00442277">
            <w:pPr>
              <w:ind w:left="80"/>
              <w:rPr>
                <w:sz w:val="20"/>
                <w:szCs w:val="20"/>
              </w:rPr>
            </w:pPr>
            <w:r>
              <w:rPr>
                <w:rFonts w:ascii="Arial" w:eastAsia="Arial" w:hAnsi="Arial" w:cs="Arial"/>
                <w:sz w:val="17"/>
                <w:szCs w:val="17"/>
              </w:rPr>
              <w:t>all’esame  di  stato  conclusivo  del</w:t>
            </w:r>
          </w:p>
        </w:tc>
        <w:tc>
          <w:tcPr>
            <w:tcW w:w="3120" w:type="dxa"/>
            <w:tcBorders>
              <w:right w:val="single" w:sz="8" w:space="0" w:color="auto"/>
            </w:tcBorders>
            <w:vAlign w:val="bottom"/>
          </w:tcPr>
          <w:p w:rsidR="00E70509" w:rsidRDefault="00E70509">
            <w:pPr>
              <w:rPr>
                <w:sz w:val="17"/>
                <w:szCs w:val="17"/>
              </w:rPr>
            </w:pPr>
          </w:p>
        </w:tc>
        <w:tc>
          <w:tcPr>
            <w:tcW w:w="60" w:type="dxa"/>
            <w:vAlign w:val="bottom"/>
          </w:tcPr>
          <w:p w:rsidR="00E70509" w:rsidRDefault="00E70509">
            <w:pPr>
              <w:rPr>
                <w:sz w:val="17"/>
                <w:szCs w:val="17"/>
              </w:rPr>
            </w:pPr>
          </w:p>
        </w:tc>
        <w:tc>
          <w:tcPr>
            <w:tcW w:w="920" w:type="dxa"/>
            <w:vAlign w:val="bottom"/>
          </w:tcPr>
          <w:p w:rsidR="00E70509" w:rsidRDefault="00E70509">
            <w:pPr>
              <w:rPr>
                <w:sz w:val="17"/>
                <w:szCs w:val="17"/>
              </w:rPr>
            </w:pPr>
          </w:p>
        </w:tc>
        <w:tc>
          <w:tcPr>
            <w:tcW w:w="1420" w:type="dxa"/>
            <w:tcBorders>
              <w:right w:val="single" w:sz="8" w:space="0" w:color="auto"/>
            </w:tcBorders>
            <w:vAlign w:val="bottom"/>
          </w:tcPr>
          <w:p w:rsidR="00E70509" w:rsidRDefault="00E70509">
            <w:pPr>
              <w:rPr>
                <w:sz w:val="17"/>
                <w:szCs w:val="17"/>
              </w:rPr>
            </w:pPr>
          </w:p>
        </w:tc>
      </w:tr>
      <w:tr w:rsidR="00E70509">
        <w:trPr>
          <w:trHeight w:val="200"/>
        </w:trPr>
        <w:tc>
          <w:tcPr>
            <w:tcW w:w="780" w:type="dxa"/>
            <w:tcBorders>
              <w:left w:val="single" w:sz="8" w:space="0" w:color="auto"/>
              <w:bottom w:val="single" w:sz="8" w:space="0" w:color="auto"/>
              <w:right w:val="single" w:sz="8" w:space="0" w:color="auto"/>
            </w:tcBorders>
            <w:vAlign w:val="bottom"/>
          </w:tcPr>
          <w:p w:rsidR="00E70509" w:rsidRDefault="00E70509">
            <w:pPr>
              <w:rPr>
                <w:sz w:val="17"/>
                <w:szCs w:val="17"/>
              </w:rPr>
            </w:pPr>
          </w:p>
        </w:tc>
        <w:tc>
          <w:tcPr>
            <w:tcW w:w="1120" w:type="dxa"/>
            <w:tcBorders>
              <w:bottom w:val="single" w:sz="8" w:space="0" w:color="auto"/>
            </w:tcBorders>
            <w:vAlign w:val="bottom"/>
          </w:tcPr>
          <w:p w:rsidR="00E70509" w:rsidRDefault="00442277">
            <w:pPr>
              <w:ind w:left="80"/>
              <w:rPr>
                <w:sz w:val="20"/>
                <w:szCs w:val="20"/>
              </w:rPr>
            </w:pPr>
            <w:r>
              <w:rPr>
                <w:rFonts w:ascii="Arial" w:eastAsia="Arial" w:hAnsi="Arial" w:cs="Arial"/>
                <w:sz w:val="17"/>
                <w:szCs w:val="17"/>
              </w:rPr>
              <w:t>corso di studi</w:t>
            </w:r>
          </w:p>
        </w:tc>
        <w:tc>
          <w:tcPr>
            <w:tcW w:w="560" w:type="dxa"/>
            <w:tcBorders>
              <w:bottom w:val="single" w:sz="8" w:space="0" w:color="auto"/>
            </w:tcBorders>
            <w:vAlign w:val="bottom"/>
          </w:tcPr>
          <w:p w:rsidR="00E70509" w:rsidRDefault="00E70509">
            <w:pPr>
              <w:rPr>
                <w:sz w:val="17"/>
                <w:szCs w:val="17"/>
              </w:rPr>
            </w:pPr>
          </w:p>
        </w:tc>
        <w:tc>
          <w:tcPr>
            <w:tcW w:w="60" w:type="dxa"/>
            <w:tcBorders>
              <w:bottom w:val="single" w:sz="8" w:space="0" w:color="auto"/>
            </w:tcBorders>
            <w:vAlign w:val="bottom"/>
          </w:tcPr>
          <w:p w:rsidR="00E70509" w:rsidRDefault="00E70509">
            <w:pPr>
              <w:rPr>
                <w:sz w:val="17"/>
                <w:szCs w:val="17"/>
              </w:rPr>
            </w:pPr>
          </w:p>
        </w:tc>
        <w:tc>
          <w:tcPr>
            <w:tcW w:w="460" w:type="dxa"/>
            <w:tcBorders>
              <w:bottom w:val="single" w:sz="8" w:space="0" w:color="auto"/>
            </w:tcBorders>
            <w:vAlign w:val="bottom"/>
          </w:tcPr>
          <w:p w:rsidR="00E70509" w:rsidRDefault="00E70509">
            <w:pPr>
              <w:rPr>
                <w:sz w:val="17"/>
                <w:szCs w:val="17"/>
              </w:rPr>
            </w:pPr>
          </w:p>
        </w:tc>
        <w:tc>
          <w:tcPr>
            <w:tcW w:w="260" w:type="dxa"/>
            <w:tcBorders>
              <w:bottom w:val="single" w:sz="8" w:space="0" w:color="auto"/>
            </w:tcBorders>
            <w:vAlign w:val="bottom"/>
          </w:tcPr>
          <w:p w:rsidR="00E70509" w:rsidRDefault="00E70509">
            <w:pPr>
              <w:rPr>
                <w:sz w:val="17"/>
                <w:szCs w:val="17"/>
              </w:rPr>
            </w:pPr>
          </w:p>
        </w:tc>
        <w:tc>
          <w:tcPr>
            <w:tcW w:w="580" w:type="dxa"/>
            <w:tcBorders>
              <w:bottom w:val="single" w:sz="8" w:space="0" w:color="auto"/>
              <w:right w:val="single" w:sz="8" w:space="0" w:color="auto"/>
            </w:tcBorders>
            <w:vAlign w:val="bottom"/>
          </w:tcPr>
          <w:p w:rsidR="00E70509" w:rsidRDefault="00E70509">
            <w:pPr>
              <w:rPr>
                <w:sz w:val="17"/>
                <w:szCs w:val="17"/>
              </w:rPr>
            </w:pPr>
          </w:p>
        </w:tc>
        <w:tc>
          <w:tcPr>
            <w:tcW w:w="3120" w:type="dxa"/>
            <w:tcBorders>
              <w:bottom w:val="single" w:sz="8" w:space="0" w:color="auto"/>
              <w:right w:val="single" w:sz="8" w:space="0" w:color="auto"/>
            </w:tcBorders>
            <w:vAlign w:val="bottom"/>
          </w:tcPr>
          <w:p w:rsidR="00E70509" w:rsidRDefault="00E70509">
            <w:pPr>
              <w:rPr>
                <w:sz w:val="17"/>
                <w:szCs w:val="17"/>
              </w:rPr>
            </w:pPr>
          </w:p>
        </w:tc>
        <w:tc>
          <w:tcPr>
            <w:tcW w:w="60" w:type="dxa"/>
            <w:tcBorders>
              <w:bottom w:val="single" w:sz="8" w:space="0" w:color="auto"/>
            </w:tcBorders>
            <w:vAlign w:val="bottom"/>
          </w:tcPr>
          <w:p w:rsidR="00E70509" w:rsidRDefault="00E70509">
            <w:pPr>
              <w:rPr>
                <w:sz w:val="17"/>
                <w:szCs w:val="17"/>
              </w:rPr>
            </w:pPr>
          </w:p>
        </w:tc>
        <w:tc>
          <w:tcPr>
            <w:tcW w:w="920" w:type="dxa"/>
            <w:tcBorders>
              <w:bottom w:val="single" w:sz="8" w:space="0" w:color="auto"/>
            </w:tcBorders>
            <w:vAlign w:val="bottom"/>
          </w:tcPr>
          <w:p w:rsidR="00E70509" w:rsidRDefault="00E70509">
            <w:pPr>
              <w:rPr>
                <w:sz w:val="17"/>
                <w:szCs w:val="17"/>
              </w:rPr>
            </w:pPr>
          </w:p>
        </w:tc>
        <w:tc>
          <w:tcPr>
            <w:tcW w:w="1420" w:type="dxa"/>
            <w:tcBorders>
              <w:bottom w:val="single" w:sz="8" w:space="0" w:color="auto"/>
              <w:right w:val="single" w:sz="8" w:space="0" w:color="auto"/>
            </w:tcBorders>
            <w:vAlign w:val="bottom"/>
          </w:tcPr>
          <w:p w:rsidR="00E70509" w:rsidRDefault="00E70509">
            <w:pPr>
              <w:rPr>
                <w:sz w:val="17"/>
                <w:szCs w:val="17"/>
              </w:rPr>
            </w:pPr>
          </w:p>
        </w:tc>
      </w:tr>
      <w:tr w:rsidR="00E70509">
        <w:trPr>
          <w:trHeight w:val="769"/>
        </w:trPr>
        <w:tc>
          <w:tcPr>
            <w:tcW w:w="780" w:type="dxa"/>
            <w:vAlign w:val="bottom"/>
          </w:tcPr>
          <w:p w:rsidR="00E70509" w:rsidRDefault="00E70509">
            <w:pPr>
              <w:rPr>
                <w:sz w:val="24"/>
                <w:szCs w:val="24"/>
              </w:rPr>
            </w:pPr>
          </w:p>
        </w:tc>
        <w:tc>
          <w:tcPr>
            <w:tcW w:w="1120" w:type="dxa"/>
            <w:vAlign w:val="bottom"/>
          </w:tcPr>
          <w:p w:rsidR="00E70509" w:rsidRDefault="00E70509">
            <w:pPr>
              <w:rPr>
                <w:sz w:val="24"/>
                <w:szCs w:val="24"/>
              </w:rPr>
            </w:pPr>
          </w:p>
        </w:tc>
        <w:tc>
          <w:tcPr>
            <w:tcW w:w="560" w:type="dxa"/>
            <w:vAlign w:val="bottom"/>
          </w:tcPr>
          <w:p w:rsidR="00E70509" w:rsidRDefault="00E70509">
            <w:pPr>
              <w:rPr>
                <w:sz w:val="24"/>
                <w:szCs w:val="24"/>
              </w:rPr>
            </w:pPr>
          </w:p>
        </w:tc>
        <w:tc>
          <w:tcPr>
            <w:tcW w:w="60" w:type="dxa"/>
            <w:vAlign w:val="bottom"/>
          </w:tcPr>
          <w:p w:rsidR="00E70509" w:rsidRDefault="00E70509">
            <w:pPr>
              <w:rPr>
                <w:sz w:val="24"/>
                <w:szCs w:val="24"/>
              </w:rPr>
            </w:pPr>
          </w:p>
        </w:tc>
        <w:tc>
          <w:tcPr>
            <w:tcW w:w="460" w:type="dxa"/>
            <w:vAlign w:val="bottom"/>
          </w:tcPr>
          <w:p w:rsidR="00E70509" w:rsidRDefault="00E70509">
            <w:pPr>
              <w:rPr>
                <w:sz w:val="24"/>
                <w:szCs w:val="24"/>
              </w:rPr>
            </w:pPr>
          </w:p>
        </w:tc>
        <w:tc>
          <w:tcPr>
            <w:tcW w:w="260" w:type="dxa"/>
            <w:vAlign w:val="bottom"/>
          </w:tcPr>
          <w:p w:rsidR="00E70509" w:rsidRDefault="00E70509">
            <w:pPr>
              <w:rPr>
                <w:sz w:val="24"/>
                <w:szCs w:val="24"/>
              </w:rPr>
            </w:pPr>
          </w:p>
        </w:tc>
        <w:tc>
          <w:tcPr>
            <w:tcW w:w="580" w:type="dxa"/>
            <w:vAlign w:val="bottom"/>
          </w:tcPr>
          <w:p w:rsidR="00E70509" w:rsidRDefault="00E70509">
            <w:pPr>
              <w:rPr>
                <w:sz w:val="24"/>
                <w:szCs w:val="24"/>
              </w:rPr>
            </w:pPr>
          </w:p>
        </w:tc>
        <w:tc>
          <w:tcPr>
            <w:tcW w:w="3120" w:type="dxa"/>
            <w:vAlign w:val="bottom"/>
          </w:tcPr>
          <w:p w:rsidR="00E70509" w:rsidRDefault="00E70509">
            <w:pPr>
              <w:rPr>
                <w:sz w:val="24"/>
                <w:szCs w:val="24"/>
              </w:rPr>
            </w:pPr>
          </w:p>
        </w:tc>
        <w:tc>
          <w:tcPr>
            <w:tcW w:w="60" w:type="dxa"/>
            <w:vAlign w:val="bottom"/>
          </w:tcPr>
          <w:p w:rsidR="00E70509" w:rsidRDefault="00E70509">
            <w:pPr>
              <w:rPr>
                <w:sz w:val="24"/>
                <w:szCs w:val="24"/>
              </w:rPr>
            </w:pPr>
          </w:p>
        </w:tc>
        <w:tc>
          <w:tcPr>
            <w:tcW w:w="920" w:type="dxa"/>
            <w:vAlign w:val="bottom"/>
          </w:tcPr>
          <w:p w:rsidR="00E70509" w:rsidRDefault="00E70509">
            <w:pPr>
              <w:rPr>
                <w:sz w:val="24"/>
                <w:szCs w:val="24"/>
              </w:rPr>
            </w:pPr>
          </w:p>
        </w:tc>
        <w:tc>
          <w:tcPr>
            <w:tcW w:w="1420" w:type="dxa"/>
            <w:vAlign w:val="bottom"/>
          </w:tcPr>
          <w:p w:rsidR="00E70509" w:rsidRDefault="00442277">
            <w:pPr>
              <w:ind w:right="55"/>
              <w:jc w:val="right"/>
              <w:rPr>
                <w:sz w:val="20"/>
                <w:szCs w:val="20"/>
              </w:rPr>
            </w:pPr>
            <w:r>
              <w:rPr>
                <w:rFonts w:ascii="Arial" w:eastAsia="Arial" w:hAnsi="Arial" w:cs="Arial"/>
                <w:i/>
                <w:iCs/>
                <w:sz w:val="17"/>
                <w:szCs w:val="17"/>
              </w:rPr>
              <w:t>Pagina 25</w:t>
            </w:r>
          </w:p>
        </w:tc>
      </w:tr>
    </w:tbl>
    <w:p w:rsidR="00E70509" w:rsidRDefault="00442277">
      <w:pPr>
        <w:spacing w:line="20" w:lineRule="exact"/>
        <w:rPr>
          <w:sz w:val="20"/>
          <w:szCs w:val="20"/>
        </w:rPr>
      </w:pP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6179185</wp:posOffset>
                </wp:positionH>
                <wp:positionV relativeFrom="paragraph">
                  <wp:posOffset>-1643380</wp:posOffset>
                </wp:positionV>
                <wp:extent cx="12700" cy="1270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4" o:spid="_x0000_s1079" style="position:absolute;margin-left:486.55pt;margin-top:-129.3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6179185</wp:posOffset>
                </wp:positionH>
                <wp:positionV relativeFrom="paragraph">
                  <wp:posOffset>-502920</wp:posOffset>
                </wp:positionV>
                <wp:extent cx="12700" cy="1270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5" o:spid="_x0000_s1080" style="position:absolute;margin-left:486.55pt;margin-top:-39.5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E70509" w:rsidRDefault="00E70509">
      <w:pPr>
        <w:sectPr w:rsidR="00E70509">
          <w:pgSz w:w="11900" w:h="16836"/>
          <w:pgMar w:top="1440" w:right="1020" w:bottom="1440" w:left="1140" w:header="0" w:footer="0" w:gutter="0"/>
          <w:cols w:space="720" w:equalWidth="0">
            <w:col w:w="9740"/>
          </w:cols>
        </w:sectPr>
      </w:pPr>
    </w:p>
    <w:p w:rsidR="00E70509" w:rsidRDefault="00E70509">
      <w:pPr>
        <w:spacing w:line="373" w:lineRule="exact"/>
        <w:rPr>
          <w:sz w:val="20"/>
          <w:szCs w:val="20"/>
        </w:rPr>
      </w:pPr>
      <w:bookmarkStart w:id="4" w:name="page26"/>
      <w:bookmarkEnd w:id="4"/>
    </w:p>
    <w:p w:rsidR="00E70509" w:rsidRDefault="00442277">
      <w:pPr>
        <w:spacing w:line="238" w:lineRule="auto"/>
        <w:ind w:left="7"/>
        <w:jc w:val="both"/>
        <w:rPr>
          <w:sz w:val="20"/>
          <w:szCs w:val="20"/>
        </w:rPr>
      </w:pPr>
      <w:r>
        <w:rPr>
          <w:rFonts w:ascii="Arial" w:eastAsia="Arial" w:hAnsi="Arial" w:cs="Arial"/>
          <w:sz w:val="17"/>
          <w:szCs w:val="17"/>
        </w:rPr>
        <w:t>2.Riconversione della sanzione in attività a favore della comunità scolastica: quando possibile su decisione del Consiglio di classe e Dirigente Scolastico, si convertirà la sanzione in attività a favore della comunità scolastica che consenta la riparazione del danno, favorisca la crescita del senso di responsabilità ed induca lo studente ad uno sforzo di riflessione e di rielaborazione critica degli episodi verificatisi nella scuola .</w:t>
      </w:r>
    </w:p>
    <w:p w:rsidR="00E70509" w:rsidRDefault="00E70509">
      <w:pPr>
        <w:spacing w:line="12" w:lineRule="exact"/>
        <w:rPr>
          <w:sz w:val="20"/>
          <w:szCs w:val="20"/>
        </w:rPr>
      </w:pPr>
    </w:p>
    <w:p w:rsidR="00E70509" w:rsidRDefault="00442277">
      <w:pPr>
        <w:numPr>
          <w:ilvl w:val="0"/>
          <w:numId w:val="39"/>
        </w:numPr>
        <w:tabs>
          <w:tab w:val="left" w:pos="202"/>
        </w:tabs>
        <w:spacing w:line="237" w:lineRule="auto"/>
        <w:ind w:left="7" w:hanging="7"/>
        <w:jc w:val="both"/>
        <w:rPr>
          <w:rFonts w:ascii="Arial" w:eastAsia="Arial" w:hAnsi="Arial" w:cs="Arial"/>
          <w:sz w:val="17"/>
          <w:szCs w:val="17"/>
        </w:rPr>
      </w:pPr>
      <w:r>
        <w:rPr>
          <w:rFonts w:ascii="Arial" w:eastAsia="Arial" w:hAnsi="Arial" w:cs="Arial"/>
          <w:sz w:val="17"/>
          <w:szCs w:val="17"/>
        </w:rPr>
        <w:t>Possono essere modalità di conversione le seguenti attività: riordino del materiale didattico e delle aule, sistemazione dei laboratori, attività di supporto alla Biblioteca, attività di ricerca e di approfondimento didattico, attività di volontariato interne alla scuola.</w:t>
      </w:r>
    </w:p>
    <w:p w:rsidR="00E70509" w:rsidRDefault="00E70509">
      <w:pPr>
        <w:spacing w:line="11" w:lineRule="exact"/>
        <w:rPr>
          <w:rFonts w:ascii="Arial" w:eastAsia="Arial" w:hAnsi="Arial" w:cs="Arial"/>
          <w:sz w:val="17"/>
          <w:szCs w:val="17"/>
        </w:rPr>
      </w:pPr>
    </w:p>
    <w:p w:rsidR="00E70509" w:rsidRDefault="00442277">
      <w:pPr>
        <w:numPr>
          <w:ilvl w:val="0"/>
          <w:numId w:val="39"/>
        </w:numPr>
        <w:tabs>
          <w:tab w:val="left" w:pos="204"/>
        </w:tabs>
        <w:spacing w:line="239" w:lineRule="auto"/>
        <w:ind w:left="7" w:hanging="7"/>
        <w:jc w:val="both"/>
        <w:rPr>
          <w:rFonts w:ascii="Arial" w:eastAsia="Arial" w:hAnsi="Arial" w:cs="Arial"/>
          <w:sz w:val="17"/>
          <w:szCs w:val="17"/>
        </w:rPr>
      </w:pPr>
      <w:r>
        <w:rPr>
          <w:rFonts w:ascii="Arial" w:eastAsia="Arial" w:hAnsi="Arial" w:cs="Arial"/>
          <w:sz w:val="17"/>
          <w:szCs w:val="17"/>
        </w:rPr>
        <w:t xml:space="preserve">Per le sanzioni che comportano l'allontanamento temporaneo dello studente dalla comunità scolastica per un periodo non superiore a quindici giorni è previsto, durante il suddetto periodo, un rapporto con lo studente e con i suoi genitori, e qualora la collaborazione familiare venisse a mancare, </w:t>
      </w:r>
      <w:r>
        <w:rPr>
          <w:rFonts w:ascii="Arial" w:eastAsia="Arial" w:hAnsi="Arial" w:cs="Arial"/>
          <w:b/>
          <w:bCs/>
          <w:sz w:val="17"/>
          <w:szCs w:val="17"/>
        </w:rPr>
        <w:t>il supporto dei servizi sociali</w:t>
      </w:r>
      <w:r>
        <w:rPr>
          <w:rFonts w:ascii="Arial" w:eastAsia="Arial" w:hAnsi="Arial" w:cs="Arial"/>
          <w:sz w:val="17"/>
          <w:szCs w:val="17"/>
        </w:rPr>
        <w:t xml:space="preserve"> (dai 5 ai 15 gg.), al fine di preparare il rientro dello studente sanzionato nella comunità scolastica.</w:t>
      </w:r>
    </w:p>
    <w:p w:rsidR="00E70509" w:rsidRDefault="00E70509">
      <w:pPr>
        <w:spacing w:line="10" w:lineRule="exact"/>
        <w:rPr>
          <w:rFonts w:ascii="Arial" w:eastAsia="Arial" w:hAnsi="Arial" w:cs="Arial"/>
          <w:sz w:val="17"/>
          <w:szCs w:val="17"/>
        </w:rPr>
      </w:pPr>
    </w:p>
    <w:p w:rsidR="00E70509" w:rsidRDefault="00442277">
      <w:pPr>
        <w:numPr>
          <w:ilvl w:val="0"/>
          <w:numId w:val="39"/>
        </w:numPr>
        <w:tabs>
          <w:tab w:val="left" w:pos="226"/>
        </w:tabs>
        <w:spacing w:line="238" w:lineRule="auto"/>
        <w:ind w:left="7" w:hanging="7"/>
        <w:jc w:val="both"/>
        <w:rPr>
          <w:rFonts w:ascii="Arial" w:eastAsia="Arial" w:hAnsi="Arial" w:cs="Arial"/>
          <w:sz w:val="17"/>
          <w:szCs w:val="17"/>
        </w:rPr>
      </w:pPr>
      <w:r>
        <w:rPr>
          <w:rFonts w:ascii="Arial" w:eastAsia="Arial" w:hAnsi="Arial" w:cs="Arial"/>
          <w:sz w:val="17"/>
          <w:szCs w:val="17"/>
        </w:rPr>
        <w:t xml:space="preserve">Nei periodi di allontanamento superiori ai quindici giorni la scuola promuove, in coordinamento con la famiglia, e qualora la collaborazione familiare venisse a mancare, </w:t>
      </w:r>
      <w:r>
        <w:rPr>
          <w:rFonts w:ascii="Arial" w:eastAsia="Arial" w:hAnsi="Arial" w:cs="Arial"/>
          <w:b/>
          <w:bCs/>
          <w:sz w:val="17"/>
          <w:szCs w:val="17"/>
        </w:rPr>
        <w:t>con i servizi sociali</w:t>
      </w:r>
      <w:r>
        <w:rPr>
          <w:rFonts w:ascii="Arial" w:eastAsia="Arial" w:hAnsi="Arial" w:cs="Arial"/>
          <w:sz w:val="17"/>
          <w:szCs w:val="17"/>
        </w:rPr>
        <w:t>, un percorso di recupero educativo che miri all'inclusione, alla responsabilizzazione e al reintegro, ove possibile, nella comunità scolastica.</w:t>
      </w:r>
    </w:p>
    <w:p w:rsidR="00E70509" w:rsidRDefault="00E70509">
      <w:pPr>
        <w:spacing w:line="11" w:lineRule="exact"/>
        <w:rPr>
          <w:rFonts w:ascii="Arial" w:eastAsia="Arial" w:hAnsi="Arial" w:cs="Arial"/>
          <w:sz w:val="17"/>
          <w:szCs w:val="17"/>
        </w:rPr>
      </w:pPr>
    </w:p>
    <w:p w:rsidR="00E70509" w:rsidRDefault="00442277">
      <w:pPr>
        <w:numPr>
          <w:ilvl w:val="0"/>
          <w:numId w:val="39"/>
        </w:numPr>
        <w:tabs>
          <w:tab w:val="left" w:pos="202"/>
        </w:tabs>
        <w:spacing w:line="237" w:lineRule="auto"/>
        <w:ind w:left="7" w:hanging="7"/>
        <w:jc w:val="both"/>
        <w:rPr>
          <w:rFonts w:ascii="Arial" w:eastAsia="Arial" w:hAnsi="Arial" w:cs="Arial"/>
          <w:sz w:val="17"/>
          <w:szCs w:val="17"/>
        </w:rPr>
      </w:pPr>
      <w:r>
        <w:rPr>
          <w:rFonts w:ascii="Arial" w:eastAsia="Arial" w:hAnsi="Arial" w:cs="Arial"/>
          <w:sz w:val="17"/>
          <w:szCs w:val="17"/>
        </w:rPr>
        <w:t>Riparazione del danno: sarà posto a carico della famiglia dell’alunno o degli alunni coinvolti della classe l’onere per la riparazione di un danno al patrimonio scolastico quando ne sia accertata la responsabilità e tenendo conto della situazione personale e familiare dei singoli alunni.</w:t>
      </w:r>
    </w:p>
    <w:p w:rsidR="00E70509" w:rsidRDefault="00E70509">
      <w:pPr>
        <w:spacing w:line="11" w:lineRule="exact"/>
        <w:rPr>
          <w:rFonts w:ascii="Arial" w:eastAsia="Arial" w:hAnsi="Arial" w:cs="Arial"/>
          <w:sz w:val="17"/>
          <w:szCs w:val="17"/>
        </w:rPr>
      </w:pPr>
    </w:p>
    <w:p w:rsidR="00E70509" w:rsidRDefault="00442277">
      <w:pPr>
        <w:numPr>
          <w:ilvl w:val="0"/>
          <w:numId w:val="39"/>
        </w:numPr>
        <w:tabs>
          <w:tab w:val="left" w:pos="202"/>
        </w:tabs>
        <w:spacing w:line="237" w:lineRule="auto"/>
        <w:ind w:left="7" w:hanging="7"/>
        <w:jc w:val="both"/>
        <w:rPr>
          <w:rFonts w:ascii="Arial" w:eastAsia="Arial" w:hAnsi="Arial" w:cs="Arial"/>
          <w:sz w:val="17"/>
          <w:szCs w:val="17"/>
        </w:rPr>
      </w:pPr>
      <w:r>
        <w:rPr>
          <w:rFonts w:ascii="Arial" w:eastAsia="Arial" w:hAnsi="Arial" w:cs="Arial"/>
          <w:sz w:val="17"/>
          <w:szCs w:val="17"/>
        </w:rPr>
        <w:t>In merito all’ assenza di rispetto degli spazi esterni (lancio di carta o oggetti vari) la pulizia di tali spazi verrà effettuata dagli alunni durante gli intervalli o in altri momenti e con modalità organizzative che saranno di competenza dei Consigli di classe.</w:t>
      </w:r>
    </w:p>
    <w:p w:rsidR="00E70509" w:rsidRDefault="00E70509">
      <w:pPr>
        <w:spacing w:line="11" w:lineRule="exact"/>
        <w:rPr>
          <w:rFonts w:ascii="Arial" w:eastAsia="Arial" w:hAnsi="Arial" w:cs="Arial"/>
          <w:sz w:val="17"/>
          <w:szCs w:val="17"/>
        </w:rPr>
      </w:pPr>
    </w:p>
    <w:p w:rsidR="00E70509" w:rsidRDefault="00442277">
      <w:pPr>
        <w:numPr>
          <w:ilvl w:val="0"/>
          <w:numId w:val="39"/>
        </w:numPr>
        <w:tabs>
          <w:tab w:val="left" w:pos="236"/>
        </w:tabs>
        <w:spacing w:line="235" w:lineRule="auto"/>
        <w:ind w:left="7" w:hanging="7"/>
        <w:jc w:val="both"/>
        <w:rPr>
          <w:rFonts w:ascii="Arial" w:eastAsia="Arial" w:hAnsi="Arial" w:cs="Arial"/>
          <w:sz w:val="17"/>
          <w:szCs w:val="17"/>
        </w:rPr>
      </w:pPr>
      <w:r>
        <w:rPr>
          <w:rFonts w:ascii="Arial" w:eastAsia="Arial" w:hAnsi="Arial" w:cs="Arial"/>
          <w:sz w:val="17"/>
          <w:szCs w:val="17"/>
        </w:rPr>
        <w:t>Se la mancanza si riferisce agli oggetti o alla pulizia dell’ambiente lo studente dovrà porvi rimedio riparando o ripagando il danno e/o provvedendo alla pulizia.</w:t>
      </w:r>
    </w:p>
    <w:p w:rsidR="00E70509" w:rsidRDefault="00E70509">
      <w:pPr>
        <w:spacing w:line="206" w:lineRule="exact"/>
        <w:rPr>
          <w:sz w:val="20"/>
          <w:szCs w:val="20"/>
        </w:rPr>
      </w:pPr>
    </w:p>
    <w:p w:rsidR="00E70509" w:rsidRDefault="00442277">
      <w:pPr>
        <w:ind w:left="7"/>
        <w:rPr>
          <w:sz w:val="20"/>
          <w:szCs w:val="20"/>
        </w:rPr>
      </w:pPr>
      <w:r>
        <w:rPr>
          <w:rFonts w:ascii="Arial" w:eastAsia="Arial" w:hAnsi="Arial" w:cs="Arial"/>
          <w:b/>
          <w:bCs/>
          <w:sz w:val="24"/>
          <w:szCs w:val="24"/>
        </w:rPr>
        <w:t>Art.15 - Organi competenti ad irrogare le sanzioni disciplinari</w:t>
      </w:r>
    </w:p>
    <w:p w:rsidR="00E70509" w:rsidRDefault="00E70509">
      <w:pPr>
        <w:spacing w:line="205" w:lineRule="exact"/>
        <w:rPr>
          <w:sz w:val="20"/>
          <w:szCs w:val="20"/>
        </w:rPr>
      </w:pPr>
    </w:p>
    <w:p w:rsidR="00E70509" w:rsidRDefault="00442277">
      <w:pPr>
        <w:numPr>
          <w:ilvl w:val="0"/>
          <w:numId w:val="40"/>
        </w:numPr>
        <w:tabs>
          <w:tab w:val="left" w:pos="219"/>
        </w:tabs>
        <w:spacing w:line="235" w:lineRule="auto"/>
        <w:ind w:left="7" w:right="20" w:hanging="7"/>
        <w:jc w:val="both"/>
        <w:rPr>
          <w:rFonts w:ascii="Arial" w:eastAsia="Arial" w:hAnsi="Arial" w:cs="Arial"/>
          <w:sz w:val="17"/>
          <w:szCs w:val="17"/>
        </w:rPr>
      </w:pPr>
      <w:r>
        <w:rPr>
          <w:rFonts w:ascii="Arial" w:eastAsia="Arial" w:hAnsi="Arial" w:cs="Arial"/>
          <w:sz w:val="17"/>
          <w:szCs w:val="17"/>
        </w:rPr>
        <w:t>Le sanzioni disciplinari sono irrogate dai Docenti, dal Dirigente Scolastico, dal Consiglio di classe, dal Consiglio di Istituto.</w:t>
      </w:r>
    </w:p>
    <w:p w:rsidR="00E70509" w:rsidRDefault="00E70509">
      <w:pPr>
        <w:spacing w:line="207" w:lineRule="exact"/>
        <w:rPr>
          <w:rFonts w:ascii="Arial" w:eastAsia="Arial" w:hAnsi="Arial" w:cs="Arial"/>
          <w:sz w:val="17"/>
          <w:szCs w:val="17"/>
        </w:rPr>
      </w:pPr>
    </w:p>
    <w:p w:rsidR="00E70509" w:rsidRDefault="00442277">
      <w:pPr>
        <w:numPr>
          <w:ilvl w:val="0"/>
          <w:numId w:val="40"/>
        </w:numPr>
        <w:tabs>
          <w:tab w:val="left" w:pos="199"/>
        </w:tabs>
        <w:spacing w:line="235" w:lineRule="auto"/>
        <w:ind w:left="7" w:hanging="7"/>
        <w:jc w:val="both"/>
        <w:rPr>
          <w:rFonts w:ascii="Arial" w:eastAsia="Arial" w:hAnsi="Arial" w:cs="Arial"/>
          <w:sz w:val="17"/>
          <w:szCs w:val="17"/>
        </w:rPr>
      </w:pPr>
      <w:r>
        <w:rPr>
          <w:rFonts w:ascii="Arial" w:eastAsia="Arial" w:hAnsi="Arial" w:cs="Arial"/>
          <w:sz w:val="17"/>
          <w:szCs w:val="17"/>
        </w:rPr>
        <w:t>Organi di cui la scuola si avvarrà laddove se ne ravvede la necessità: equipe socio psicopedagogica, assistenti sociali del territorio, polizia postale, commissariato, tribunale dei minori.</w:t>
      </w:r>
    </w:p>
    <w:p w:rsidR="00E70509" w:rsidRDefault="00E70509">
      <w:pPr>
        <w:spacing w:line="206" w:lineRule="exact"/>
        <w:rPr>
          <w:sz w:val="20"/>
          <w:szCs w:val="20"/>
        </w:rPr>
      </w:pPr>
    </w:p>
    <w:p w:rsidR="00E70509" w:rsidRDefault="00442277">
      <w:pPr>
        <w:ind w:left="7"/>
        <w:rPr>
          <w:sz w:val="20"/>
          <w:szCs w:val="20"/>
        </w:rPr>
      </w:pPr>
      <w:r>
        <w:rPr>
          <w:rFonts w:ascii="Arial" w:eastAsia="Arial" w:hAnsi="Arial" w:cs="Arial"/>
          <w:b/>
          <w:bCs/>
          <w:sz w:val="24"/>
          <w:szCs w:val="24"/>
        </w:rPr>
        <w:t>Art. 16 – Comunicazione alla famiglia dello studente</w:t>
      </w:r>
    </w:p>
    <w:p w:rsidR="00E70509" w:rsidRDefault="00E70509">
      <w:pPr>
        <w:spacing w:line="205" w:lineRule="exact"/>
        <w:rPr>
          <w:sz w:val="20"/>
          <w:szCs w:val="20"/>
        </w:rPr>
      </w:pPr>
    </w:p>
    <w:p w:rsidR="00E70509" w:rsidRDefault="00442277">
      <w:pPr>
        <w:numPr>
          <w:ilvl w:val="0"/>
          <w:numId w:val="41"/>
        </w:numPr>
        <w:tabs>
          <w:tab w:val="left" w:pos="287"/>
        </w:tabs>
        <w:spacing w:line="235" w:lineRule="auto"/>
        <w:ind w:left="287" w:hanging="287"/>
        <w:jc w:val="both"/>
        <w:rPr>
          <w:rFonts w:ascii="Arial" w:eastAsia="Arial" w:hAnsi="Arial" w:cs="Arial"/>
          <w:sz w:val="17"/>
          <w:szCs w:val="17"/>
        </w:rPr>
      </w:pPr>
      <w:r>
        <w:rPr>
          <w:rFonts w:ascii="Arial" w:eastAsia="Arial" w:hAnsi="Arial" w:cs="Arial"/>
          <w:sz w:val="17"/>
          <w:szCs w:val="17"/>
        </w:rPr>
        <w:t>Una volta che l’organo competente ha deliberato il procedimento di allontanamento dalla comunità scolastica, tale provvedimento deve essere comunicato alla famiglia che dovrà prenderne visione.</w:t>
      </w:r>
    </w:p>
    <w:p w:rsidR="00E70509" w:rsidRDefault="00E70509">
      <w:pPr>
        <w:spacing w:line="207" w:lineRule="exact"/>
        <w:rPr>
          <w:rFonts w:ascii="Arial" w:eastAsia="Arial" w:hAnsi="Arial" w:cs="Arial"/>
          <w:sz w:val="17"/>
          <w:szCs w:val="17"/>
        </w:rPr>
      </w:pPr>
    </w:p>
    <w:p w:rsidR="00E70509" w:rsidRDefault="00442277">
      <w:pPr>
        <w:numPr>
          <w:ilvl w:val="0"/>
          <w:numId w:val="41"/>
        </w:numPr>
        <w:tabs>
          <w:tab w:val="left" w:pos="287"/>
        </w:tabs>
        <w:spacing w:line="237" w:lineRule="auto"/>
        <w:ind w:left="287" w:hanging="287"/>
        <w:jc w:val="both"/>
        <w:rPr>
          <w:rFonts w:ascii="Arial" w:eastAsia="Arial" w:hAnsi="Arial" w:cs="Arial"/>
          <w:sz w:val="17"/>
          <w:szCs w:val="17"/>
        </w:rPr>
      </w:pPr>
      <w:r>
        <w:rPr>
          <w:rFonts w:ascii="Arial" w:eastAsia="Arial" w:hAnsi="Arial" w:cs="Arial"/>
          <w:sz w:val="17"/>
          <w:szCs w:val="17"/>
        </w:rPr>
        <w:t>La famiglia può essere convocata dal Dirigente Scolastico a partecipare al Consiglio di Classe nella fase finale attinente alla comunicazione della sanzione. Il provvedimento scatterà solo dopo che la famiglia ne è stata messa a conoscenza.</w:t>
      </w:r>
    </w:p>
    <w:p w:rsidR="00E70509" w:rsidRDefault="00E70509">
      <w:pPr>
        <w:spacing w:line="208" w:lineRule="exact"/>
        <w:rPr>
          <w:rFonts w:ascii="Arial" w:eastAsia="Arial" w:hAnsi="Arial" w:cs="Arial"/>
          <w:sz w:val="17"/>
          <w:szCs w:val="17"/>
        </w:rPr>
      </w:pPr>
    </w:p>
    <w:p w:rsidR="00E70509" w:rsidRDefault="00442277">
      <w:pPr>
        <w:numPr>
          <w:ilvl w:val="0"/>
          <w:numId w:val="41"/>
        </w:numPr>
        <w:tabs>
          <w:tab w:val="left" w:pos="287"/>
        </w:tabs>
        <w:spacing w:line="235" w:lineRule="auto"/>
        <w:ind w:left="287" w:hanging="287"/>
        <w:jc w:val="both"/>
        <w:rPr>
          <w:rFonts w:ascii="Arial" w:eastAsia="Arial" w:hAnsi="Arial" w:cs="Arial"/>
          <w:sz w:val="17"/>
          <w:szCs w:val="17"/>
        </w:rPr>
      </w:pPr>
      <w:r>
        <w:rPr>
          <w:rFonts w:ascii="Arial" w:eastAsia="Arial" w:hAnsi="Arial" w:cs="Arial"/>
          <w:sz w:val="17"/>
          <w:szCs w:val="17"/>
        </w:rPr>
        <w:t>Nel periodo di allontanamento dalla comunità scolastica è previsto un rapporto con lo studente e la sua famiglia, tale da prepararne il rientro, anche assegnando elaborati di riflessione e compiti relativi ai programmi svolti in classe.</w:t>
      </w:r>
    </w:p>
    <w:p w:rsidR="00E70509" w:rsidRDefault="00E70509">
      <w:pPr>
        <w:spacing w:line="206" w:lineRule="exact"/>
        <w:rPr>
          <w:sz w:val="20"/>
          <w:szCs w:val="20"/>
        </w:rPr>
      </w:pPr>
    </w:p>
    <w:p w:rsidR="00E70509" w:rsidRDefault="00442277">
      <w:pPr>
        <w:ind w:left="7"/>
        <w:rPr>
          <w:sz w:val="20"/>
          <w:szCs w:val="20"/>
        </w:rPr>
      </w:pPr>
      <w:r>
        <w:rPr>
          <w:rFonts w:ascii="Arial" w:eastAsia="Arial" w:hAnsi="Arial" w:cs="Arial"/>
          <w:b/>
          <w:bCs/>
          <w:sz w:val="24"/>
          <w:szCs w:val="24"/>
        </w:rPr>
        <w:t>Art. 17 - Procedimento</w:t>
      </w:r>
    </w:p>
    <w:p w:rsidR="00E70509" w:rsidRDefault="00E70509">
      <w:pPr>
        <w:spacing w:line="205" w:lineRule="exact"/>
        <w:rPr>
          <w:sz w:val="20"/>
          <w:szCs w:val="20"/>
        </w:rPr>
      </w:pPr>
    </w:p>
    <w:p w:rsidR="00E70509" w:rsidRDefault="00442277">
      <w:pPr>
        <w:numPr>
          <w:ilvl w:val="0"/>
          <w:numId w:val="42"/>
        </w:numPr>
        <w:tabs>
          <w:tab w:val="left" w:pos="287"/>
        </w:tabs>
        <w:spacing w:line="237" w:lineRule="auto"/>
        <w:ind w:left="287" w:hanging="287"/>
        <w:jc w:val="both"/>
        <w:rPr>
          <w:rFonts w:ascii="Arial" w:eastAsia="Arial" w:hAnsi="Arial" w:cs="Arial"/>
          <w:sz w:val="17"/>
          <w:szCs w:val="17"/>
        </w:rPr>
      </w:pPr>
      <w:r>
        <w:rPr>
          <w:rFonts w:ascii="Arial" w:eastAsia="Arial" w:hAnsi="Arial" w:cs="Arial"/>
          <w:sz w:val="17"/>
          <w:szCs w:val="17"/>
        </w:rPr>
        <w:t>Prima di irrogare una sanzione disciplinare occorre che lo studente possa esporre verbalmente o per iscritto e/o in presenza dei genitori, se possibile, le proprie ragioni. Lo studente ha diritto di essere ascoltato dal Dirigente Scolastico o dai suoi collaboratori o da un docente , anche congiuntamente.</w:t>
      </w:r>
    </w:p>
    <w:p w:rsidR="00E70509" w:rsidRDefault="00E70509">
      <w:pPr>
        <w:spacing w:line="2" w:lineRule="exact"/>
        <w:rPr>
          <w:rFonts w:ascii="Arial" w:eastAsia="Arial" w:hAnsi="Arial" w:cs="Arial"/>
          <w:sz w:val="17"/>
          <w:szCs w:val="17"/>
        </w:rPr>
      </w:pPr>
    </w:p>
    <w:p w:rsidR="00E70509" w:rsidRDefault="00442277">
      <w:pPr>
        <w:numPr>
          <w:ilvl w:val="0"/>
          <w:numId w:val="42"/>
        </w:numPr>
        <w:tabs>
          <w:tab w:val="left" w:pos="287"/>
        </w:tabs>
        <w:ind w:left="287" w:hanging="287"/>
        <w:jc w:val="both"/>
        <w:rPr>
          <w:rFonts w:ascii="Arial" w:eastAsia="Arial" w:hAnsi="Arial" w:cs="Arial"/>
          <w:sz w:val="17"/>
          <w:szCs w:val="17"/>
        </w:rPr>
      </w:pPr>
      <w:r>
        <w:rPr>
          <w:rFonts w:ascii="Arial" w:eastAsia="Arial" w:hAnsi="Arial" w:cs="Arial"/>
          <w:sz w:val="17"/>
          <w:szCs w:val="17"/>
        </w:rPr>
        <w:t>A seguito dell’audizione, potrà seguire:</w:t>
      </w:r>
    </w:p>
    <w:p w:rsidR="00E70509" w:rsidRDefault="00E70509">
      <w:pPr>
        <w:spacing w:line="1" w:lineRule="exact"/>
        <w:rPr>
          <w:sz w:val="20"/>
          <w:szCs w:val="20"/>
        </w:rPr>
      </w:pPr>
    </w:p>
    <w:p w:rsidR="00E70509" w:rsidRDefault="00442277">
      <w:pPr>
        <w:numPr>
          <w:ilvl w:val="0"/>
          <w:numId w:val="43"/>
        </w:numPr>
        <w:tabs>
          <w:tab w:val="left" w:pos="287"/>
        </w:tabs>
        <w:spacing w:line="239" w:lineRule="auto"/>
        <w:ind w:left="287" w:hanging="287"/>
        <w:jc w:val="both"/>
        <w:rPr>
          <w:rFonts w:ascii="Arial" w:eastAsia="Arial" w:hAnsi="Arial" w:cs="Arial"/>
          <w:sz w:val="17"/>
          <w:szCs w:val="17"/>
        </w:rPr>
      </w:pPr>
      <w:r>
        <w:rPr>
          <w:rFonts w:ascii="Arial" w:eastAsia="Arial" w:hAnsi="Arial" w:cs="Arial"/>
          <w:sz w:val="17"/>
          <w:szCs w:val="17"/>
        </w:rPr>
        <w:t>la non attivazione del procedimento, qualora non si ravvisino elementi certi di rilevanza disciplinare;</w:t>
      </w:r>
    </w:p>
    <w:p w:rsidR="00E70509" w:rsidRDefault="00E70509">
      <w:pPr>
        <w:spacing w:line="2" w:lineRule="exact"/>
        <w:rPr>
          <w:rFonts w:ascii="Arial" w:eastAsia="Arial" w:hAnsi="Arial" w:cs="Arial"/>
          <w:sz w:val="17"/>
          <w:szCs w:val="17"/>
        </w:rPr>
      </w:pPr>
    </w:p>
    <w:p w:rsidR="00E70509" w:rsidRDefault="00442277">
      <w:pPr>
        <w:numPr>
          <w:ilvl w:val="0"/>
          <w:numId w:val="43"/>
        </w:numPr>
        <w:tabs>
          <w:tab w:val="left" w:pos="287"/>
        </w:tabs>
        <w:spacing w:line="239" w:lineRule="auto"/>
        <w:ind w:left="287" w:hanging="287"/>
        <w:jc w:val="both"/>
        <w:rPr>
          <w:rFonts w:ascii="Arial" w:eastAsia="Arial" w:hAnsi="Arial" w:cs="Arial"/>
          <w:sz w:val="17"/>
          <w:szCs w:val="17"/>
        </w:rPr>
      </w:pPr>
      <w:r>
        <w:rPr>
          <w:rFonts w:ascii="Arial" w:eastAsia="Arial" w:hAnsi="Arial" w:cs="Arial"/>
          <w:sz w:val="17"/>
          <w:szCs w:val="17"/>
        </w:rPr>
        <w:t>il rinvio della decisione al Consiglio di Classe per il pronunciamento sul provvedimento disciplinare da assumere.</w:t>
      </w:r>
    </w:p>
    <w:p w:rsidR="00E70509" w:rsidRDefault="00E70509">
      <w:pPr>
        <w:spacing w:line="11" w:lineRule="exact"/>
        <w:rPr>
          <w:sz w:val="20"/>
          <w:szCs w:val="20"/>
        </w:rPr>
      </w:pPr>
    </w:p>
    <w:p w:rsidR="00E70509" w:rsidRDefault="00442277">
      <w:pPr>
        <w:numPr>
          <w:ilvl w:val="0"/>
          <w:numId w:val="44"/>
        </w:numPr>
        <w:tabs>
          <w:tab w:val="left" w:pos="287"/>
        </w:tabs>
        <w:spacing w:line="237" w:lineRule="auto"/>
        <w:ind w:left="287" w:hanging="287"/>
        <w:jc w:val="both"/>
        <w:rPr>
          <w:rFonts w:ascii="Arial" w:eastAsia="Arial" w:hAnsi="Arial" w:cs="Arial"/>
          <w:sz w:val="17"/>
          <w:szCs w:val="17"/>
        </w:rPr>
      </w:pPr>
      <w:r>
        <w:rPr>
          <w:rFonts w:ascii="Arial" w:eastAsia="Arial" w:hAnsi="Arial" w:cs="Arial"/>
          <w:sz w:val="17"/>
          <w:szCs w:val="17"/>
        </w:rPr>
        <w:t>Nei casi previsti dal presente articolo i genitori dello studente devono essere avvisati tramite lettera , comunicazione telefonica, fonogramma dell’evento accaduto e dell’eventuale necessità di convocare il consiglio di classe straordinario.</w:t>
      </w:r>
    </w:p>
    <w:p w:rsidR="00E70509" w:rsidRDefault="00E70509">
      <w:pPr>
        <w:spacing w:line="11" w:lineRule="exact"/>
        <w:rPr>
          <w:rFonts w:ascii="Arial" w:eastAsia="Arial" w:hAnsi="Arial" w:cs="Arial"/>
          <w:sz w:val="17"/>
          <w:szCs w:val="17"/>
        </w:rPr>
      </w:pPr>
    </w:p>
    <w:p w:rsidR="00E70509" w:rsidRDefault="00442277">
      <w:pPr>
        <w:numPr>
          <w:ilvl w:val="0"/>
          <w:numId w:val="44"/>
        </w:numPr>
        <w:tabs>
          <w:tab w:val="left" w:pos="287"/>
        </w:tabs>
        <w:spacing w:line="238" w:lineRule="auto"/>
        <w:ind w:left="287" w:hanging="287"/>
        <w:jc w:val="both"/>
        <w:rPr>
          <w:rFonts w:ascii="Arial" w:eastAsia="Arial" w:hAnsi="Arial" w:cs="Arial"/>
          <w:sz w:val="17"/>
          <w:szCs w:val="17"/>
        </w:rPr>
      </w:pPr>
      <w:r>
        <w:rPr>
          <w:rFonts w:ascii="Arial" w:eastAsia="Arial" w:hAnsi="Arial" w:cs="Arial"/>
          <w:sz w:val="17"/>
          <w:szCs w:val="17"/>
        </w:rPr>
        <w:t>In alcuni casi, l’efficacia dei provvedimenti sanzionatori è condizionata dalla immediatezza e tempestività della reazione: le sanzioni, tenuto conto della finalità educativa e dell’età degli allievi, per essere da loro comprese e concorrere alla modifica dei comportamenti, debbono essere il più possibile immediate e “vicine” ai comportamenti irregolari, in modo tale da far percepire all’alunno il rapporto causa-effetto.</w:t>
      </w:r>
    </w:p>
    <w:p w:rsidR="00E70509" w:rsidRDefault="00E70509">
      <w:pPr>
        <w:spacing w:line="12" w:lineRule="exact"/>
        <w:rPr>
          <w:rFonts w:ascii="Arial" w:eastAsia="Arial" w:hAnsi="Arial" w:cs="Arial"/>
          <w:sz w:val="17"/>
          <w:szCs w:val="17"/>
        </w:rPr>
      </w:pPr>
    </w:p>
    <w:p w:rsidR="00E70509" w:rsidRDefault="00442277">
      <w:pPr>
        <w:numPr>
          <w:ilvl w:val="0"/>
          <w:numId w:val="44"/>
        </w:numPr>
        <w:tabs>
          <w:tab w:val="left" w:pos="287"/>
        </w:tabs>
        <w:spacing w:line="237" w:lineRule="auto"/>
        <w:ind w:left="287" w:hanging="287"/>
        <w:jc w:val="both"/>
        <w:rPr>
          <w:rFonts w:ascii="Arial" w:eastAsia="Arial" w:hAnsi="Arial" w:cs="Arial"/>
          <w:sz w:val="17"/>
          <w:szCs w:val="17"/>
        </w:rPr>
      </w:pPr>
      <w:r>
        <w:rPr>
          <w:rFonts w:ascii="Arial" w:eastAsia="Arial" w:hAnsi="Arial" w:cs="Arial"/>
          <w:sz w:val="17"/>
          <w:szCs w:val="17"/>
        </w:rPr>
        <w:t>Per le sanzioni che comportano l’allontanamento dalle lezioni e che devono essere comminate da un Organo Collegiale, va data comunicazione dell’avvio del procedimento allo studente e/o ai suoi genitori anche attraverso vie brevi (comunicazione telefonica, fonogramma, convocazione verbalizzata, lettera a mano).</w:t>
      </w:r>
    </w:p>
    <w:p w:rsidR="00E70509" w:rsidRDefault="00E70509">
      <w:pPr>
        <w:spacing w:line="11" w:lineRule="exact"/>
        <w:rPr>
          <w:rFonts w:ascii="Arial" w:eastAsia="Arial" w:hAnsi="Arial" w:cs="Arial"/>
          <w:sz w:val="17"/>
          <w:szCs w:val="17"/>
        </w:rPr>
      </w:pPr>
    </w:p>
    <w:p w:rsidR="00E70509" w:rsidRDefault="00442277">
      <w:pPr>
        <w:numPr>
          <w:ilvl w:val="0"/>
          <w:numId w:val="44"/>
        </w:numPr>
        <w:tabs>
          <w:tab w:val="left" w:pos="287"/>
        </w:tabs>
        <w:spacing w:line="238" w:lineRule="auto"/>
        <w:ind w:left="287" w:hanging="287"/>
        <w:jc w:val="both"/>
        <w:rPr>
          <w:rFonts w:ascii="Arial" w:eastAsia="Arial" w:hAnsi="Arial" w:cs="Arial"/>
          <w:sz w:val="17"/>
          <w:szCs w:val="17"/>
        </w:rPr>
      </w:pPr>
      <w:r>
        <w:rPr>
          <w:rFonts w:ascii="Arial" w:eastAsia="Arial" w:hAnsi="Arial" w:cs="Arial"/>
          <w:sz w:val="17"/>
          <w:szCs w:val="17"/>
        </w:rPr>
        <w:t>Il provvedimento viene assunto dal Consiglio di Classe con la presenza di tutte le componenti (docenti e genitori) o dal Consiglio di Istituto. La seduta è presieduta dal Dirigente Scolastico o da un suo delegato ed è preceduta da una fase istruttoria riservata alla sola componente docente. L’adunanza è valida con la presenza di metà più uno degli aventi diritto e il provvedimento viene assunto con la maggioranza dei voti favorevoli.</w:t>
      </w:r>
    </w:p>
    <w:p w:rsidR="00E70509" w:rsidRDefault="00E70509">
      <w:pPr>
        <w:spacing w:line="286" w:lineRule="exact"/>
        <w:rPr>
          <w:sz w:val="20"/>
          <w:szCs w:val="20"/>
        </w:rPr>
      </w:pPr>
    </w:p>
    <w:p w:rsidR="00E70509" w:rsidRDefault="00442277">
      <w:pPr>
        <w:jc w:val="right"/>
        <w:rPr>
          <w:sz w:val="20"/>
          <w:szCs w:val="20"/>
        </w:rPr>
      </w:pPr>
      <w:r>
        <w:rPr>
          <w:rFonts w:ascii="Arial" w:eastAsia="Arial" w:hAnsi="Arial" w:cs="Arial"/>
          <w:i/>
          <w:iCs/>
          <w:sz w:val="17"/>
          <w:szCs w:val="17"/>
        </w:rPr>
        <w:t>Pagina 26</w:t>
      </w:r>
    </w:p>
    <w:p w:rsidR="00E70509" w:rsidRDefault="00E70509">
      <w:pPr>
        <w:sectPr w:rsidR="00E70509">
          <w:pgSz w:w="11900" w:h="16836"/>
          <w:pgMar w:top="1440" w:right="1700" w:bottom="1440" w:left="1133" w:header="0" w:footer="0" w:gutter="0"/>
          <w:cols w:space="720" w:equalWidth="0">
            <w:col w:w="9067"/>
          </w:cols>
        </w:sectPr>
      </w:pPr>
    </w:p>
    <w:p w:rsidR="00E70509" w:rsidRDefault="00E70509">
      <w:pPr>
        <w:spacing w:line="373" w:lineRule="exact"/>
        <w:rPr>
          <w:sz w:val="20"/>
          <w:szCs w:val="20"/>
        </w:rPr>
      </w:pPr>
      <w:bookmarkStart w:id="5" w:name="page27"/>
      <w:bookmarkEnd w:id="5"/>
    </w:p>
    <w:p w:rsidR="00E70509" w:rsidRDefault="00442277">
      <w:pPr>
        <w:numPr>
          <w:ilvl w:val="0"/>
          <w:numId w:val="45"/>
        </w:numPr>
        <w:tabs>
          <w:tab w:val="left" w:pos="300"/>
        </w:tabs>
        <w:spacing w:line="235" w:lineRule="auto"/>
        <w:ind w:left="300" w:right="20" w:hanging="285"/>
        <w:jc w:val="both"/>
        <w:rPr>
          <w:rFonts w:ascii="Arial" w:eastAsia="Arial" w:hAnsi="Arial" w:cs="Arial"/>
          <w:sz w:val="17"/>
          <w:szCs w:val="17"/>
        </w:rPr>
      </w:pPr>
      <w:r>
        <w:rPr>
          <w:rFonts w:ascii="Arial" w:eastAsia="Arial" w:hAnsi="Arial" w:cs="Arial"/>
          <w:sz w:val="17"/>
          <w:szCs w:val="17"/>
        </w:rPr>
        <w:t>L’Organo Collegiale viene convocato nel più breve tempo possibile (straordinario) o in occasione del primo consiglio di classe utile.</w:t>
      </w:r>
    </w:p>
    <w:p w:rsidR="00E70509" w:rsidRDefault="00E70509">
      <w:pPr>
        <w:spacing w:line="1" w:lineRule="exact"/>
        <w:rPr>
          <w:rFonts w:ascii="Arial" w:eastAsia="Arial" w:hAnsi="Arial" w:cs="Arial"/>
          <w:sz w:val="17"/>
          <w:szCs w:val="17"/>
        </w:rPr>
      </w:pPr>
    </w:p>
    <w:p w:rsidR="00E70509" w:rsidRDefault="00442277">
      <w:pPr>
        <w:numPr>
          <w:ilvl w:val="0"/>
          <w:numId w:val="45"/>
        </w:numPr>
        <w:tabs>
          <w:tab w:val="left" w:pos="300"/>
        </w:tabs>
        <w:ind w:left="300" w:hanging="285"/>
        <w:jc w:val="both"/>
        <w:rPr>
          <w:rFonts w:ascii="Arial" w:eastAsia="Arial" w:hAnsi="Arial" w:cs="Arial"/>
          <w:sz w:val="17"/>
          <w:szCs w:val="17"/>
        </w:rPr>
      </w:pPr>
      <w:r>
        <w:rPr>
          <w:rFonts w:ascii="Arial" w:eastAsia="Arial" w:hAnsi="Arial" w:cs="Arial"/>
          <w:sz w:val="17"/>
          <w:szCs w:val="17"/>
        </w:rPr>
        <w:t>Nella deliberazione della sanzione, deve essere specificata la motivazione che ha portato al provvedimento.</w:t>
      </w:r>
    </w:p>
    <w:p w:rsidR="00E70509" w:rsidRDefault="00E70509">
      <w:pPr>
        <w:spacing w:line="10" w:lineRule="exact"/>
        <w:rPr>
          <w:rFonts w:ascii="Arial" w:eastAsia="Arial" w:hAnsi="Arial" w:cs="Arial"/>
          <w:sz w:val="17"/>
          <w:szCs w:val="17"/>
        </w:rPr>
      </w:pPr>
    </w:p>
    <w:p w:rsidR="00E70509" w:rsidRDefault="00442277">
      <w:pPr>
        <w:numPr>
          <w:ilvl w:val="0"/>
          <w:numId w:val="45"/>
        </w:numPr>
        <w:tabs>
          <w:tab w:val="left" w:pos="300"/>
        </w:tabs>
        <w:spacing w:line="235" w:lineRule="auto"/>
        <w:ind w:left="300" w:right="20" w:hanging="285"/>
        <w:jc w:val="both"/>
        <w:rPr>
          <w:rFonts w:ascii="Arial" w:eastAsia="Arial" w:hAnsi="Arial" w:cs="Arial"/>
          <w:sz w:val="17"/>
          <w:szCs w:val="17"/>
        </w:rPr>
      </w:pPr>
      <w:r>
        <w:rPr>
          <w:rFonts w:ascii="Arial" w:eastAsia="Arial" w:hAnsi="Arial" w:cs="Arial"/>
          <w:sz w:val="17"/>
          <w:szCs w:val="17"/>
        </w:rPr>
        <w:t>La comunicazione del provvedimento disciplinare assunto viene data alla famiglia dello studente dal Dirigente Scolastico o da un suo delegato, in forma scritta.</w:t>
      </w:r>
    </w:p>
    <w:p w:rsidR="00E70509" w:rsidRDefault="00E70509">
      <w:pPr>
        <w:spacing w:line="206" w:lineRule="exact"/>
        <w:rPr>
          <w:sz w:val="20"/>
          <w:szCs w:val="20"/>
        </w:rPr>
      </w:pPr>
    </w:p>
    <w:p w:rsidR="00E70509" w:rsidRDefault="00442277">
      <w:pPr>
        <w:ind w:left="20"/>
        <w:rPr>
          <w:sz w:val="20"/>
          <w:szCs w:val="20"/>
        </w:rPr>
      </w:pPr>
      <w:r>
        <w:rPr>
          <w:rFonts w:ascii="Arial" w:eastAsia="Arial" w:hAnsi="Arial" w:cs="Arial"/>
          <w:b/>
          <w:bCs/>
          <w:sz w:val="24"/>
          <w:szCs w:val="24"/>
        </w:rPr>
        <w:t>Art. 18 - Impugnazioni</w:t>
      </w:r>
    </w:p>
    <w:p w:rsidR="00E70509" w:rsidRDefault="00E70509">
      <w:pPr>
        <w:spacing w:line="205" w:lineRule="exact"/>
        <w:rPr>
          <w:sz w:val="20"/>
          <w:szCs w:val="20"/>
        </w:rPr>
      </w:pPr>
    </w:p>
    <w:p w:rsidR="00E70509" w:rsidRDefault="00442277">
      <w:pPr>
        <w:numPr>
          <w:ilvl w:val="0"/>
          <w:numId w:val="46"/>
        </w:numPr>
        <w:tabs>
          <w:tab w:val="left" w:pos="222"/>
        </w:tabs>
        <w:spacing w:line="237" w:lineRule="auto"/>
        <w:ind w:left="20" w:hanging="5"/>
        <w:jc w:val="both"/>
        <w:rPr>
          <w:rFonts w:ascii="Arial" w:eastAsia="Arial" w:hAnsi="Arial" w:cs="Arial"/>
          <w:sz w:val="17"/>
          <w:szCs w:val="17"/>
        </w:rPr>
      </w:pPr>
      <w:r>
        <w:rPr>
          <w:rFonts w:ascii="Arial" w:eastAsia="Arial" w:hAnsi="Arial" w:cs="Arial"/>
          <w:sz w:val="17"/>
          <w:szCs w:val="17"/>
        </w:rPr>
        <w:t>Contro le sanzioni disciplinari è ammesso ricorso da parte dei genitori dell'alunno coinvolto, entro 15 giorni dalla notifica del provvedimento disciplinare, all'apposito “Organo di garanzia” (O.G.), istituito presso l’Istituto ai sensi dell’Art. 5, secondo comma, D.P.R. 249/98, e come disciplinato dal Regolamento di modifica dello statuto (D.P.R. n. 235/2007).</w:t>
      </w:r>
    </w:p>
    <w:p w:rsidR="00E70509" w:rsidRDefault="00E70509">
      <w:pPr>
        <w:spacing w:line="2" w:lineRule="exact"/>
        <w:rPr>
          <w:rFonts w:ascii="Arial" w:eastAsia="Arial" w:hAnsi="Arial" w:cs="Arial"/>
          <w:sz w:val="17"/>
          <w:szCs w:val="17"/>
        </w:rPr>
      </w:pPr>
    </w:p>
    <w:p w:rsidR="00E70509" w:rsidRDefault="00442277">
      <w:pPr>
        <w:numPr>
          <w:ilvl w:val="0"/>
          <w:numId w:val="46"/>
        </w:numPr>
        <w:tabs>
          <w:tab w:val="left" w:pos="200"/>
        </w:tabs>
        <w:ind w:left="200" w:hanging="185"/>
        <w:jc w:val="both"/>
        <w:rPr>
          <w:rFonts w:ascii="Arial" w:eastAsia="Arial" w:hAnsi="Arial" w:cs="Arial"/>
          <w:sz w:val="17"/>
          <w:szCs w:val="17"/>
        </w:rPr>
      </w:pPr>
      <w:r>
        <w:rPr>
          <w:rFonts w:ascii="Arial" w:eastAsia="Arial" w:hAnsi="Arial" w:cs="Arial"/>
          <w:sz w:val="17"/>
          <w:szCs w:val="17"/>
        </w:rPr>
        <w:t>L’organo di garanzia dovrà esprimersi nei successivi dieci giorni.</w:t>
      </w:r>
    </w:p>
    <w:p w:rsidR="00E70509" w:rsidRDefault="00E70509">
      <w:pPr>
        <w:spacing w:line="1" w:lineRule="exact"/>
        <w:rPr>
          <w:rFonts w:ascii="Arial" w:eastAsia="Arial" w:hAnsi="Arial" w:cs="Arial"/>
          <w:sz w:val="17"/>
          <w:szCs w:val="17"/>
        </w:rPr>
      </w:pPr>
    </w:p>
    <w:p w:rsidR="00E70509" w:rsidRDefault="00442277">
      <w:pPr>
        <w:numPr>
          <w:ilvl w:val="0"/>
          <w:numId w:val="46"/>
        </w:numPr>
        <w:tabs>
          <w:tab w:val="left" w:pos="200"/>
        </w:tabs>
        <w:ind w:left="200" w:hanging="185"/>
        <w:jc w:val="both"/>
        <w:rPr>
          <w:rFonts w:ascii="Arial" w:eastAsia="Arial" w:hAnsi="Arial" w:cs="Arial"/>
          <w:sz w:val="17"/>
          <w:szCs w:val="17"/>
        </w:rPr>
      </w:pPr>
      <w:r>
        <w:rPr>
          <w:rFonts w:ascii="Arial" w:eastAsia="Arial" w:hAnsi="Arial" w:cs="Arial"/>
          <w:sz w:val="17"/>
          <w:szCs w:val="17"/>
        </w:rPr>
        <w:t>Qualora l’organo di garanzia non decida entro tale termine, la sanzione non potrà che ritenersi confermata.</w:t>
      </w:r>
    </w:p>
    <w:p w:rsidR="00E70509" w:rsidRDefault="00E70509">
      <w:pPr>
        <w:spacing w:line="206" w:lineRule="exact"/>
        <w:rPr>
          <w:sz w:val="20"/>
          <w:szCs w:val="20"/>
        </w:rPr>
      </w:pPr>
    </w:p>
    <w:p w:rsidR="00E70509" w:rsidRDefault="00442277">
      <w:pPr>
        <w:ind w:left="20"/>
        <w:rPr>
          <w:sz w:val="20"/>
          <w:szCs w:val="20"/>
        </w:rPr>
      </w:pPr>
      <w:r>
        <w:rPr>
          <w:rFonts w:ascii="Arial" w:eastAsia="Arial" w:hAnsi="Arial" w:cs="Arial"/>
          <w:b/>
          <w:bCs/>
          <w:sz w:val="24"/>
          <w:szCs w:val="24"/>
        </w:rPr>
        <w:t>Art. 19 - Organo di Garanzia</w:t>
      </w:r>
    </w:p>
    <w:p w:rsidR="00E70509" w:rsidRDefault="00E70509">
      <w:pPr>
        <w:spacing w:line="283" w:lineRule="exact"/>
        <w:rPr>
          <w:sz w:val="20"/>
          <w:szCs w:val="20"/>
        </w:rPr>
      </w:pPr>
    </w:p>
    <w:p w:rsidR="00E70509" w:rsidRDefault="00442277">
      <w:pPr>
        <w:numPr>
          <w:ilvl w:val="0"/>
          <w:numId w:val="47"/>
        </w:numPr>
        <w:tabs>
          <w:tab w:val="left" w:pos="300"/>
        </w:tabs>
        <w:ind w:left="300" w:hanging="287"/>
        <w:jc w:val="both"/>
        <w:rPr>
          <w:rFonts w:ascii="Arial" w:eastAsia="Arial" w:hAnsi="Arial" w:cs="Arial"/>
          <w:sz w:val="17"/>
          <w:szCs w:val="17"/>
        </w:rPr>
      </w:pPr>
      <w:r>
        <w:rPr>
          <w:rFonts w:ascii="Arial" w:eastAsia="Arial" w:hAnsi="Arial" w:cs="Arial"/>
          <w:sz w:val="17"/>
          <w:szCs w:val="17"/>
        </w:rPr>
        <w:t>L’O.G. è designato annualmente dal Consiglio di Istituto su disponibilità dei membri. Esso è composto da:</w:t>
      </w:r>
    </w:p>
    <w:p w:rsidR="00E70509" w:rsidRDefault="00442277">
      <w:pPr>
        <w:numPr>
          <w:ilvl w:val="1"/>
          <w:numId w:val="47"/>
        </w:numPr>
        <w:tabs>
          <w:tab w:val="left" w:pos="780"/>
        </w:tabs>
        <w:spacing w:line="235" w:lineRule="auto"/>
        <w:ind w:left="780" w:hanging="198"/>
        <w:jc w:val="both"/>
        <w:rPr>
          <w:rFonts w:ascii="Arial" w:eastAsia="Arial" w:hAnsi="Arial" w:cs="Arial"/>
          <w:color w:val="222222"/>
          <w:sz w:val="17"/>
          <w:szCs w:val="17"/>
        </w:rPr>
      </w:pPr>
      <w:r>
        <w:rPr>
          <w:rFonts w:ascii="Arial" w:eastAsia="Arial" w:hAnsi="Arial" w:cs="Arial"/>
          <w:color w:val="222222"/>
          <w:sz w:val="17"/>
          <w:szCs w:val="17"/>
        </w:rPr>
        <w:t>Dirigente Scolastico (o suo delegato) che ne assume la presidenza;</w:t>
      </w:r>
    </w:p>
    <w:p w:rsidR="00E70509" w:rsidRDefault="00442277">
      <w:pPr>
        <w:numPr>
          <w:ilvl w:val="1"/>
          <w:numId w:val="47"/>
        </w:numPr>
        <w:tabs>
          <w:tab w:val="left" w:pos="780"/>
        </w:tabs>
        <w:spacing w:line="236" w:lineRule="auto"/>
        <w:ind w:left="780" w:hanging="198"/>
        <w:jc w:val="both"/>
        <w:rPr>
          <w:rFonts w:ascii="Arial" w:eastAsia="Arial" w:hAnsi="Arial" w:cs="Arial"/>
          <w:color w:val="222222"/>
          <w:sz w:val="17"/>
          <w:szCs w:val="17"/>
        </w:rPr>
      </w:pPr>
      <w:r>
        <w:rPr>
          <w:rFonts w:ascii="Arial" w:eastAsia="Arial" w:hAnsi="Arial" w:cs="Arial"/>
          <w:color w:val="222222"/>
          <w:sz w:val="17"/>
          <w:szCs w:val="17"/>
        </w:rPr>
        <w:t>Presidente del Consiglio di Istituto;</w:t>
      </w:r>
    </w:p>
    <w:p w:rsidR="00E70509" w:rsidRDefault="00E70509">
      <w:pPr>
        <w:spacing w:line="1" w:lineRule="exact"/>
        <w:rPr>
          <w:rFonts w:ascii="Arial" w:eastAsia="Arial" w:hAnsi="Arial" w:cs="Arial"/>
          <w:color w:val="222222"/>
          <w:sz w:val="17"/>
          <w:szCs w:val="17"/>
        </w:rPr>
      </w:pPr>
    </w:p>
    <w:p w:rsidR="00E70509" w:rsidRDefault="00442277">
      <w:pPr>
        <w:numPr>
          <w:ilvl w:val="1"/>
          <w:numId w:val="47"/>
        </w:numPr>
        <w:tabs>
          <w:tab w:val="left" w:pos="780"/>
        </w:tabs>
        <w:ind w:left="780" w:hanging="198"/>
        <w:jc w:val="both"/>
        <w:rPr>
          <w:rFonts w:ascii="Arial" w:eastAsia="Arial" w:hAnsi="Arial" w:cs="Arial"/>
          <w:color w:val="222222"/>
          <w:sz w:val="17"/>
          <w:szCs w:val="17"/>
        </w:rPr>
      </w:pPr>
      <w:r>
        <w:rPr>
          <w:rFonts w:ascii="Arial" w:eastAsia="Arial" w:hAnsi="Arial" w:cs="Arial"/>
          <w:color w:val="222222"/>
          <w:sz w:val="17"/>
          <w:szCs w:val="17"/>
        </w:rPr>
        <w:t>n° 1 rappresentante dei docenti;</w:t>
      </w:r>
    </w:p>
    <w:p w:rsidR="00E70509" w:rsidRDefault="00E70509">
      <w:pPr>
        <w:spacing w:line="1" w:lineRule="exact"/>
        <w:rPr>
          <w:rFonts w:ascii="Arial" w:eastAsia="Arial" w:hAnsi="Arial" w:cs="Arial"/>
          <w:color w:val="222222"/>
          <w:sz w:val="17"/>
          <w:szCs w:val="17"/>
        </w:rPr>
      </w:pPr>
    </w:p>
    <w:p w:rsidR="00E70509" w:rsidRDefault="00442277">
      <w:pPr>
        <w:numPr>
          <w:ilvl w:val="1"/>
          <w:numId w:val="47"/>
        </w:numPr>
        <w:tabs>
          <w:tab w:val="left" w:pos="780"/>
        </w:tabs>
        <w:ind w:left="780" w:hanging="198"/>
        <w:jc w:val="both"/>
        <w:rPr>
          <w:rFonts w:ascii="Arial" w:eastAsia="Arial" w:hAnsi="Arial" w:cs="Arial"/>
          <w:color w:val="222222"/>
          <w:sz w:val="17"/>
          <w:szCs w:val="17"/>
        </w:rPr>
      </w:pPr>
      <w:r>
        <w:rPr>
          <w:rFonts w:ascii="Arial" w:eastAsia="Arial" w:hAnsi="Arial" w:cs="Arial"/>
          <w:color w:val="222222"/>
          <w:sz w:val="17"/>
          <w:szCs w:val="17"/>
        </w:rPr>
        <w:t>n° 1 rappresentante dei genitori nominati dal Consiglio di Istituto.</w:t>
      </w:r>
    </w:p>
    <w:p w:rsidR="00E70509" w:rsidRDefault="00E70509">
      <w:pPr>
        <w:spacing w:line="10" w:lineRule="exact"/>
        <w:rPr>
          <w:rFonts w:ascii="Arial" w:eastAsia="Arial" w:hAnsi="Arial" w:cs="Arial"/>
          <w:color w:val="222222"/>
          <w:sz w:val="17"/>
          <w:szCs w:val="17"/>
        </w:rPr>
      </w:pPr>
    </w:p>
    <w:p w:rsidR="00E70509" w:rsidRDefault="00442277">
      <w:pPr>
        <w:numPr>
          <w:ilvl w:val="0"/>
          <w:numId w:val="47"/>
        </w:numPr>
        <w:tabs>
          <w:tab w:val="left" w:pos="300"/>
        </w:tabs>
        <w:spacing w:line="247" w:lineRule="auto"/>
        <w:ind w:left="300" w:right="100" w:hanging="285"/>
        <w:jc w:val="both"/>
        <w:rPr>
          <w:rFonts w:ascii="Arial" w:eastAsia="Arial" w:hAnsi="Arial" w:cs="Arial"/>
          <w:color w:val="222222"/>
          <w:sz w:val="17"/>
          <w:szCs w:val="17"/>
        </w:rPr>
      </w:pPr>
      <w:r>
        <w:rPr>
          <w:rFonts w:ascii="Arial" w:eastAsia="Arial" w:hAnsi="Arial" w:cs="Arial"/>
          <w:color w:val="222222"/>
          <w:sz w:val="17"/>
          <w:szCs w:val="17"/>
        </w:rPr>
        <w:t>L’O.G., in composizione perfetta, dovrà esprimersi, a maggioranza, in merito all'impugnazione, non oltre 10 giorni dalla data di presentazione del ricorso, qualora l'O.G. non decida entro tale termine, la sanzione non potrà che ritenersi confermata.</w:t>
      </w:r>
    </w:p>
    <w:p w:rsidR="00E70509" w:rsidRDefault="00E70509">
      <w:pPr>
        <w:spacing w:line="15" w:lineRule="exact"/>
        <w:rPr>
          <w:rFonts w:ascii="Arial" w:eastAsia="Arial" w:hAnsi="Arial" w:cs="Arial"/>
          <w:color w:val="222222"/>
          <w:sz w:val="17"/>
          <w:szCs w:val="17"/>
        </w:rPr>
      </w:pPr>
    </w:p>
    <w:p w:rsidR="00E70509" w:rsidRDefault="00442277">
      <w:pPr>
        <w:numPr>
          <w:ilvl w:val="0"/>
          <w:numId w:val="47"/>
        </w:numPr>
        <w:tabs>
          <w:tab w:val="left" w:pos="300"/>
        </w:tabs>
        <w:spacing w:line="242" w:lineRule="auto"/>
        <w:ind w:left="300" w:right="100" w:hanging="292"/>
        <w:jc w:val="both"/>
        <w:rPr>
          <w:rFonts w:ascii="Arial" w:eastAsia="Arial" w:hAnsi="Arial" w:cs="Arial"/>
          <w:color w:val="222222"/>
          <w:sz w:val="17"/>
          <w:szCs w:val="17"/>
        </w:rPr>
      </w:pPr>
      <w:r>
        <w:rPr>
          <w:rFonts w:ascii="Arial" w:eastAsia="Arial" w:hAnsi="Arial" w:cs="Arial"/>
          <w:color w:val="222222"/>
          <w:sz w:val="17"/>
          <w:szCs w:val="17"/>
        </w:rPr>
        <w:t>La convocazione dell'Organo di garanzia spetta al Dirigente Scolastico non oltre i 5 giorni dalla presentazione del ricorso medesimo; lo stesso provvede a designare, di volta in volta, il segretario verbalizzante.</w:t>
      </w:r>
    </w:p>
    <w:p w:rsidR="00E70509" w:rsidRDefault="00E70509">
      <w:pPr>
        <w:spacing w:line="9" w:lineRule="exact"/>
        <w:rPr>
          <w:rFonts w:ascii="Arial" w:eastAsia="Arial" w:hAnsi="Arial" w:cs="Arial"/>
          <w:color w:val="222222"/>
          <w:sz w:val="17"/>
          <w:szCs w:val="17"/>
        </w:rPr>
      </w:pPr>
    </w:p>
    <w:p w:rsidR="00E70509" w:rsidRDefault="00442277">
      <w:pPr>
        <w:numPr>
          <w:ilvl w:val="0"/>
          <w:numId w:val="47"/>
        </w:numPr>
        <w:tabs>
          <w:tab w:val="left" w:pos="300"/>
        </w:tabs>
        <w:ind w:left="300" w:hanging="285"/>
        <w:jc w:val="both"/>
        <w:rPr>
          <w:rFonts w:ascii="Arial" w:eastAsia="Arial" w:hAnsi="Arial" w:cs="Arial"/>
          <w:color w:val="222222"/>
          <w:sz w:val="17"/>
          <w:szCs w:val="17"/>
        </w:rPr>
      </w:pPr>
      <w:r>
        <w:rPr>
          <w:rFonts w:ascii="Arial" w:eastAsia="Arial" w:hAnsi="Arial" w:cs="Arial"/>
          <w:color w:val="222222"/>
          <w:sz w:val="17"/>
          <w:szCs w:val="17"/>
        </w:rPr>
        <w:t>L'avviso di convocazione va fatto pervenire ai membri dell'Organo, per iscritto, almeno 3 giorni prima della seduta</w:t>
      </w:r>
    </w:p>
    <w:p w:rsidR="00E70509" w:rsidRDefault="00E70509">
      <w:pPr>
        <w:spacing w:line="6" w:lineRule="exact"/>
        <w:rPr>
          <w:rFonts w:ascii="Arial" w:eastAsia="Arial" w:hAnsi="Arial" w:cs="Arial"/>
          <w:color w:val="222222"/>
          <w:sz w:val="17"/>
          <w:szCs w:val="17"/>
        </w:rPr>
      </w:pPr>
    </w:p>
    <w:p w:rsidR="00E70509" w:rsidRDefault="00442277">
      <w:pPr>
        <w:numPr>
          <w:ilvl w:val="0"/>
          <w:numId w:val="47"/>
        </w:numPr>
        <w:tabs>
          <w:tab w:val="left" w:pos="300"/>
        </w:tabs>
        <w:ind w:left="300" w:hanging="285"/>
        <w:jc w:val="both"/>
        <w:rPr>
          <w:rFonts w:ascii="Arial" w:eastAsia="Arial" w:hAnsi="Arial" w:cs="Arial"/>
          <w:color w:val="222222"/>
          <w:sz w:val="17"/>
          <w:szCs w:val="17"/>
        </w:rPr>
      </w:pPr>
      <w:r>
        <w:rPr>
          <w:rFonts w:ascii="Arial" w:eastAsia="Arial" w:hAnsi="Arial" w:cs="Arial"/>
          <w:color w:val="222222"/>
          <w:sz w:val="17"/>
          <w:szCs w:val="17"/>
        </w:rPr>
        <w:t>Per la validità della seduta è richiesta la presenza della metà più uno del componenti.</w:t>
      </w:r>
    </w:p>
    <w:p w:rsidR="00E70509" w:rsidRDefault="00E70509">
      <w:pPr>
        <w:spacing w:line="10" w:lineRule="exact"/>
        <w:rPr>
          <w:rFonts w:ascii="Arial" w:eastAsia="Arial" w:hAnsi="Arial" w:cs="Arial"/>
          <w:color w:val="222222"/>
          <w:sz w:val="17"/>
          <w:szCs w:val="17"/>
        </w:rPr>
      </w:pPr>
    </w:p>
    <w:p w:rsidR="00E70509" w:rsidRDefault="00442277">
      <w:pPr>
        <w:numPr>
          <w:ilvl w:val="0"/>
          <w:numId w:val="47"/>
        </w:numPr>
        <w:tabs>
          <w:tab w:val="left" w:pos="300"/>
        </w:tabs>
        <w:spacing w:line="242" w:lineRule="auto"/>
        <w:ind w:left="300" w:right="560" w:hanging="285"/>
        <w:jc w:val="both"/>
        <w:rPr>
          <w:rFonts w:ascii="Arial" w:eastAsia="Arial" w:hAnsi="Arial" w:cs="Arial"/>
          <w:color w:val="222222"/>
          <w:sz w:val="17"/>
          <w:szCs w:val="17"/>
        </w:rPr>
      </w:pPr>
      <w:r>
        <w:rPr>
          <w:rFonts w:ascii="Arial" w:eastAsia="Arial" w:hAnsi="Arial" w:cs="Arial"/>
          <w:color w:val="222222"/>
          <w:sz w:val="17"/>
          <w:szCs w:val="17"/>
        </w:rPr>
        <w:t>Il membro, impedito ad intervenire, deve far pervenire al Presidente dell'Organo di Garanzia, possibilmente per iscritto, prima della seduta, la motivazione giustificativa dell'assenza.</w:t>
      </w:r>
    </w:p>
    <w:p w:rsidR="00E70509" w:rsidRDefault="00E70509">
      <w:pPr>
        <w:spacing w:line="16" w:lineRule="exact"/>
        <w:rPr>
          <w:rFonts w:ascii="Arial" w:eastAsia="Arial" w:hAnsi="Arial" w:cs="Arial"/>
          <w:color w:val="222222"/>
          <w:sz w:val="17"/>
          <w:szCs w:val="17"/>
        </w:rPr>
      </w:pPr>
    </w:p>
    <w:p w:rsidR="00E70509" w:rsidRDefault="00442277">
      <w:pPr>
        <w:numPr>
          <w:ilvl w:val="0"/>
          <w:numId w:val="47"/>
        </w:numPr>
        <w:tabs>
          <w:tab w:val="left" w:pos="300"/>
        </w:tabs>
        <w:spacing w:line="233" w:lineRule="auto"/>
        <w:ind w:left="300" w:right="200" w:hanging="285"/>
        <w:jc w:val="both"/>
        <w:rPr>
          <w:rFonts w:ascii="Arial" w:eastAsia="Arial" w:hAnsi="Arial" w:cs="Arial"/>
          <w:color w:val="222222"/>
          <w:sz w:val="17"/>
          <w:szCs w:val="17"/>
        </w:rPr>
      </w:pPr>
      <w:r>
        <w:rPr>
          <w:rFonts w:ascii="Arial" w:eastAsia="Arial" w:hAnsi="Arial" w:cs="Arial"/>
          <w:color w:val="222222"/>
          <w:sz w:val="17"/>
          <w:szCs w:val="17"/>
        </w:rPr>
        <w:t>Ciascun membro dell'Organo di garanzia ha diritto di parola e di voto; l'espressione del voto è palese. Non è prevista l'astensione. In caso di parità prevale il voto del Presidente.</w:t>
      </w:r>
    </w:p>
    <w:p w:rsidR="00E70509" w:rsidRDefault="00E70509">
      <w:pPr>
        <w:spacing w:line="11" w:lineRule="exact"/>
        <w:rPr>
          <w:rFonts w:ascii="Arial" w:eastAsia="Arial" w:hAnsi="Arial" w:cs="Arial"/>
          <w:color w:val="222222"/>
          <w:sz w:val="17"/>
          <w:szCs w:val="17"/>
        </w:rPr>
      </w:pPr>
    </w:p>
    <w:p w:rsidR="00E70509" w:rsidRDefault="00442277">
      <w:pPr>
        <w:numPr>
          <w:ilvl w:val="0"/>
          <w:numId w:val="47"/>
        </w:numPr>
        <w:tabs>
          <w:tab w:val="left" w:pos="300"/>
        </w:tabs>
        <w:spacing w:line="242" w:lineRule="auto"/>
        <w:ind w:left="300" w:right="380" w:hanging="285"/>
        <w:jc w:val="both"/>
        <w:rPr>
          <w:rFonts w:ascii="Arial" w:eastAsia="Arial" w:hAnsi="Arial" w:cs="Arial"/>
          <w:color w:val="222222"/>
          <w:sz w:val="17"/>
          <w:szCs w:val="17"/>
        </w:rPr>
      </w:pPr>
      <w:r>
        <w:rPr>
          <w:rFonts w:ascii="Arial" w:eastAsia="Arial" w:hAnsi="Arial" w:cs="Arial"/>
          <w:color w:val="222222"/>
          <w:sz w:val="17"/>
          <w:szCs w:val="17"/>
        </w:rPr>
        <w:t>Il Presidente, in preparazione dei lavori della seduta, deve accuratamente assumere tutti gli elementi utili allo svolgimento dell'attività dell'Organo, finalizzata alla puntuale considerazione dell'oggetto all'ordine del giorno.</w:t>
      </w:r>
    </w:p>
    <w:p w:rsidR="00E70509" w:rsidRDefault="00E70509">
      <w:pPr>
        <w:spacing w:line="9" w:lineRule="exact"/>
        <w:rPr>
          <w:rFonts w:ascii="Arial" w:eastAsia="Arial" w:hAnsi="Arial" w:cs="Arial"/>
          <w:color w:val="222222"/>
          <w:sz w:val="17"/>
          <w:szCs w:val="17"/>
        </w:rPr>
      </w:pPr>
    </w:p>
    <w:p w:rsidR="00E70509" w:rsidRDefault="00442277">
      <w:pPr>
        <w:numPr>
          <w:ilvl w:val="0"/>
          <w:numId w:val="47"/>
        </w:numPr>
        <w:tabs>
          <w:tab w:val="left" w:pos="300"/>
        </w:tabs>
        <w:ind w:left="300" w:hanging="285"/>
        <w:jc w:val="both"/>
        <w:rPr>
          <w:rFonts w:ascii="Arial" w:eastAsia="Arial" w:hAnsi="Arial" w:cs="Arial"/>
          <w:color w:val="222222"/>
          <w:sz w:val="17"/>
          <w:szCs w:val="17"/>
        </w:rPr>
      </w:pPr>
      <w:r>
        <w:rPr>
          <w:rFonts w:ascii="Arial" w:eastAsia="Arial" w:hAnsi="Arial" w:cs="Arial"/>
          <w:color w:val="222222"/>
          <w:sz w:val="17"/>
          <w:szCs w:val="17"/>
        </w:rPr>
        <w:t>L'esito del ricorso va comunicato per iscritto all'interessato.</w:t>
      </w:r>
    </w:p>
    <w:p w:rsidR="00E70509" w:rsidRDefault="00E70509">
      <w:pPr>
        <w:spacing w:line="200" w:lineRule="exact"/>
        <w:rPr>
          <w:sz w:val="20"/>
          <w:szCs w:val="20"/>
        </w:rPr>
      </w:pPr>
    </w:p>
    <w:p w:rsidR="00E70509" w:rsidRDefault="00E70509">
      <w:pPr>
        <w:spacing w:line="212" w:lineRule="exact"/>
        <w:rPr>
          <w:sz w:val="20"/>
          <w:szCs w:val="20"/>
        </w:rPr>
      </w:pPr>
    </w:p>
    <w:p w:rsidR="00E70509" w:rsidRDefault="00442277">
      <w:pPr>
        <w:ind w:left="20"/>
        <w:rPr>
          <w:sz w:val="20"/>
          <w:szCs w:val="20"/>
        </w:rPr>
      </w:pPr>
      <w:r>
        <w:rPr>
          <w:rFonts w:ascii="Arial" w:eastAsia="Arial" w:hAnsi="Arial" w:cs="Arial"/>
          <w:b/>
          <w:bCs/>
          <w:sz w:val="24"/>
          <w:szCs w:val="24"/>
        </w:rPr>
        <w:t>Art. 20 – Patto di corresponsabilità educativa</w:t>
      </w:r>
    </w:p>
    <w:p w:rsidR="00E70509" w:rsidRDefault="00E70509">
      <w:pPr>
        <w:spacing w:line="292" w:lineRule="exact"/>
        <w:rPr>
          <w:sz w:val="20"/>
          <w:szCs w:val="20"/>
        </w:rPr>
      </w:pPr>
    </w:p>
    <w:p w:rsidR="00E70509" w:rsidRDefault="00442277">
      <w:pPr>
        <w:numPr>
          <w:ilvl w:val="0"/>
          <w:numId w:val="48"/>
        </w:numPr>
        <w:tabs>
          <w:tab w:val="left" w:pos="277"/>
        </w:tabs>
        <w:spacing w:line="237" w:lineRule="auto"/>
        <w:ind w:left="20" w:hanging="5"/>
        <w:jc w:val="both"/>
        <w:rPr>
          <w:rFonts w:ascii="Arial" w:eastAsia="Arial" w:hAnsi="Arial" w:cs="Arial"/>
          <w:sz w:val="17"/>
          <w:szCs w:val="17"/>
        </w:rPr>
      </w:pPr>
      <w:r>
        <w:rPr>
          <w:rFonts w:ascii="Arial" w:eastAsia="Arial" w:hAnsi="Arial" w:cs="Arial"/>
          <w:sz w:val="17"/>
          <w:szCs w:val="17"/>
        </w:rPr>
        <w:t>Il patto di corresponsabilità implica l’impegno reciproco dei genitori, degli studenti e dell’istituzione scolastica all’osse rvanza dei doveri e all’esercizio dei diritti, disposti e riconosciuti dai regolamenti, decreti e leggi dello Stato ed insiti nei principi costituzionali della Repubblica Italiana e nella Convenzione internazionale sui diritti dell’Infanzia.</w:t>
      </w:r>
    </w:p>
    <w:p w:rsidR="00E70509" w:rsidRDefault="00E70509">
      <w:pPr>
        <w:spacing w:line="2" w:lineRule="exact"/>
        <w:rPr>
          <w:rFonts w:ascii="Arial" w:eastAsia="Arial" w:hAnsi="Arial" w:cs="Arial"/>
          <w:sz w:val="17"/>
          <w:szCs w:val="17"/>
        </w:rPr>
      </w:pPr>
    </w:p>
    <w:p w:rsidR="00E70509" w:rsidRDefault="00442277">
      <w:pPr>
        <w:numPr>
          <w:ilvl w:val="0"/>
          <w:numId w:val="48"/>
        </w:numPr>
        <w:tabs>
          <w:tab w:val="left" w:pos="300"/>
        </w:tabs>
        <w:ind w:left="300" w:hanging="285"/>
        <w:jc w:val="both"/>
        <w:rPr>
          <w:rFonts w:ascii="Arial" w:eastAsia="Arial" w:hAnsi="Arial" w:cs="Arial"/>
          <w:sz w:val="17"/>
          <w:szCs w:val="17"/>
        </w:rPr>
      </w:pPr>
      <w:r>
        <w:rPr>
          <w:rFonts w:ascii="Arial" w:eastAsia="Arial" w:hAnsi="Arial" w:cs="Arial"/>
          <w:sz w:val="17"/>
          <w:szCs w:val="17"/>
        </w:rPr>
        <w:t>E’ elaborato dal Collegio dei docenti, sottoposto all’approvazione del Consiglio d’Istituto.</w:t>
      </w:r>
    </w:p>
    <w:p w:rsidR="00E70509" w:rsidRDefault="00E70509">
      <w:pPr>
        <w:spacing w:line="1" w:lineRule="exact"/>
        <w:rPr>
          <w:rFonts w:ascii="Arial" w:eastAsia="Arial" w:hAnsi="Arial" w:cs="Arial"/>
          <w:sz w:val="17"/>
          <w:szCs w:val="17"/>
        </w:rPr>
      </w:pPr>
    </w:p>
    <w:p w:rsidR="00E70509" w:rsidRDefault="00442277">
      <w:pPr>
        <w:numPr>
          <w:ilvl w:val="0"/>
          <w:numId w:val="48"/>
        </w:numPr>
        <w:tabs>
          <w:tab w:val="left" w:pos="300"/>
        </w:tabs>
        <w:ind w:left="300" w:hanging="285"/>
        <w:jc w:val="both"/>
        <w:rPr>
          <w:rFonts w:ascii="Arial" w:eastAsia="Arial" w:hAnsi="Arial" w:cs="Arial"/>
          <w:sz w:val="17"/>
          <w:szCs w:val="17"/>
        </w:rPr>
      </w:pPr>
      <w:r>
        <w:rPr>
          <w:rFonts w:ascii="Arial" w:eastAsia="Arial" w:hAnsi="Arial" w:cs="Arial"/>
          <w:sz w:val="17"/>
          <w:szCs w:val="17"/>
        </w:rPr>
        <w:t>Il patto è sottoscritto dai genitori contestualmente all’iscrizione all’ Istituto scolastico.</w:t>
      </w:r>
    </w:p>
    <w:p w:rsidR="00E70509" w:rsidRDefault="00E70509">
      <w:pPr>
        <w:spacing w:line="201" w:lineRule="exact"/>
        <w:rPr>
          <w:sz w:val="20"/>
          <w:szCs w:val="20"/>
        </w:rPr>
      </w:pPr>
    </w:p>
    <w:p w:rsidR="00E70509" w:rsidRDefault="00442277">
      <w:pPr>
        <w:ind w:left="4700"/>
        <w:rPr>
          <w:sz w:val="20"/>
          <w:szCs w:val="20"/>
        </w:rPr>
      </w:pPr>
      <w:r>
        <w:rPr>
          <w:rFonts w:ascii="Arial" w:eastAsia="Arial" w:hAnsi="Arial" w:cs="Arial"/>
          <w:b/>
          <w:bCs/>
          <w:sz w:val="17"/>
          <w:szCs w:val="17"/>
        </w:rPr>
        <w:t>Il presente</w:t>
      </w:r>
    </w:p>
    <w:p w:rsidR="00E70509" w:rsidRDefault="00E70509">
      <w:pPr>
        <w:spacing w:line="9" w:lineRule="exact"/>
        <w:rPr>
          <w:sz w:val="20"/>
          <w:szCs w:val="20"/>
        </w:rPr>
      </w:pPr>
    </w:p>
    <w:p w:rsidR="00E70509" w:rsidRDefault="00442277">
      <w:pPr>
        <w:ind w:left="1160"/>
        <w:rPr>
          <w:sz w:val="20"/>
          <w:szCs w:val="20"/>
        </w:rPr>
      </w:pPr>
      <w:r>
        <w:rPr>
          <w:rFonts w:ascii="Arial" w:eastAsia="Arial" w:hAnsi="Arial" w:cs="Arial"/>
          <w:b/>
          <w:bCs/>
          <w:sz w:val="24"/>
          <w:szCs w:val="24"/>
        </w:rPr>
        <w:t>REGOLAMENTO DI DISCIPLINA ATTUATIVO DELLO STATUTO DEGLI</w:t>
      </w:r>
    </w:p>
    <w:p w:rsidR="00E70509" w:rsidRDefault="00E70509">
      <w:pPr>
        <w:spacing w:line="7" w:lineRule="exact"/>
        <w:rPr>
          <w:sz w:val="20"/>
          <w:szCs w:val="20"/>
        </w:rPr>
      </w:pPr>
    </w:p>
    <w:p w:rsidR="00E70509" w:rsidRDefault="00442277">
      <w:pPr>
        <w:ind w:left="3060"/>
        <w:rPr>
          <w:sz w:val="20"/>
          <w:szCs w:val="20"/>
        </w:rPr>
      </w:pPr>
      <w:r>
        <w:rPr>
          <w:rFonts w:ascii="Arial" w:eastAsia="Arial" w:hAnsi="Arial" w:cs="Arial"/>
          <w:b/>
          <w:bCs/>
          <w:sz w:val="24"/>
          <w:szCs w:val="24"/>
        </w:rPr>
        <w:t>STUDENTI E DELLE STUDENTESSE</w:t>
      </w:r>
    </w:p>
    <w:p w:rsidR="00E70509" w:rsidRDefault="00442277">
      <w:pPr>
        <w:spacing w:line="239" w:lineRule="auto"/>
        <w:ind w:left="3300"/>
        <w:rPr>
          <w:sz w:val="20"/>
          <w:szCs w:val="20"/>
        </w:rPr>
      </w:pPr>
      <w:r>
        <w:rPr>
          <w:rFonts w:ascii="Arial" w:eastAsia="Arial" w:hAnsi="Arial" w:cs="Arial"/>
          <w:sz w:val="16"/>
          <w:szCs w:val="16"/>
        </w:rPr>
        <w:t>(D.P.R. 24.06.1998 N. 249 - DPR 21/11/07 N. 235)</w:t>
      </w:r>
    </w:p>
    <w:p w:rsidR="00E70509" w:rsidRDefault="00E70509">
      <w:pPr>
        <w:spacing w:line="200" w:lineRule="exact"/>
        <w:rPr>
          <w:sz w:val="20"/>
          <w:szCs w:val="20"/>
        </w:rPr>
      </w:pPr>
    </w:p>
    <w:p w:rsidR="00E70509" w:rsidRDefault="00E70509">
      <w:pPr>
        <w:spacing w:line="200" w:lineRule="exact"/>
        <w:rPr>
          <w:sz w:val="20"/>
          <w:szCs w:val="20"/>
        </w:rPr>
      </w:pPr>
    </w:p>
    <w:p w:rsidR="00E70509" w:rsidRDefault="00E70509">
      <w:pPr>
        <w:spacing w:line="200" w:lineRule="exact"/>
        <w:rPr>
          <w:sz w:val="20"/>
          <w:szCs w:val="20"/>
        </w:rPr>
      </w:pPr>
    </w:p>
    <w:p w:rsidR="00E70509" w:rsidRDefault="00E70509">
      <w:pPr>
        <w:spacing w:line="200" w:lineRule="exact"/>
        <w:rPr>
          <w:sz w:val="20"/>
          <w:szCs w:val="20"/>
        </w:rPr>
      </w:pPr>
    </w:p>
    <w:p w:rsidR="00E70509" w:rsidRDefault="00E70509">
      <w:pPr>
        <w:spacing w:line="200" w:lineRule="exact"/>
        <w:rPr>
          <w:sz w:val="20"/>
          <w:szCs w:val="20"/>
        </w:rPr>
      </w:pPr>
    </w:p>
    <w:p w:rsidR="00E70509" w:rsidRDefault="00E70509">
      <w:pPr>
        <w:spacing w:line="200" w:lineRule="exact"/>
        <w:rPr>
          <w:sz w:val="20"/>
          <w:szCs w:val="20"/>
        </w:rPr>
      </w:pPr>
    </w:p>
    <w:p w:rsidR="00E70509" w:rsidRDefault="00E70509">
      <w:pPr>
        <w:spacing w:line="200" w:lineRule="exact"/>
        <w:rPr>
          <w:sz w:val="20"/>
          <w:szCs w:val="20"/>
        </w:rPr>
      </w:pPr>
    </w:p>
    <w:p w:rsidR="00E70509" w:rsidRDefault="00E70509">
      <w:pPr>
        <w:spacing w:line="200" w:lineRule="exact"/>
        <w:rPr>
          <w:sz w:val="20"/>
          <w:szCs w:val="20"/>
        </w:rPr>
      </w:pPr>
    </w:p>
    <w:p w:rsidR="00E70509" w:rsidRDefault="00E70509">
      <w:pPr>
        <w:spacing w:line="200" w:lineRule="exact"/>
        <w:rPr>
          <w:sz w:val="20"/>
          <w:szCs w:val="20"/>
        </w:rPr>
      </w:pPr>
    </w:p>
    <w:p w:rsidR="00E70509" w:rsidRDefault="00E70509">
      <w:pPr>
        <w:spacing w:line="216" w:lineRule="exact"/>
        <w:rPr>
          <w:sz w:val="20"/>
          <w:szCs w:val="20"/>
        </w:rPr>
      </w:pPr>
    </w:p>
    <w:p w:rsidR="00442277" w:rsidRDefault="00442277">
      <w:pPr>
        <w:spacing w:line="216" w:lineRule="exact"/>
        <w:rPr>
          <w:sz w:val="20"/>
          <w:szCs w:val="20"/>
        </w:rPr>
      </w:pPr>
    </w:p>
    <w:p w:rsidR="00442277" w:rsidRDefault="00442277">
      <w:pPr>
        <w:spacing w:line="216" w:lineRule="exact"/>
        <w:rPr>
          <w:sz w:val="20"/>
          <w:szCs w:val="20"/>
        </w:rPr>
      </w:pPr>
    </w:p>
    <w:p w:rsidR="00442277" w:rsidRDefault="00442277">
      <w:pPr>
        <w:spacing w:line="216" w:lineRule="exact"/>
        <w:rPr>
          <w:sz w:val="20"/>
          <w:szCs w:val="20"/>
        </w:rPr>
      </w:pPr>
    </w:p>
    <w:p w:rsidR="00442277" w:rsidRDefault="00442277">
      <w:pPr>
        <w:spacing w:line="216" w:lineRule="exact"/>
        <w:rPr>
          <w:sz w:val="20"/>
          <w:szCs w:val="20"/>
        </w:rPr>
      </w:pPr>
    </w:p>
    <w:p w:rsidR="00E70509" w:rsidRPr="00442277" w:rsidRDefault="00442277" w:rsidP="00442277">
      <w:pPr>
        <w:jc w:val="right"/>
        <w:rPr>
          <w:sz w:val="20"/>
          <w:szCs w:val="20"/>
        </w:rPr>
        <w:sectPr w:rsidR="00E70509" w:rsidRPr="00442277">
          <w:pgSz w:w="11900" w:h="16836"/>
          <w:pgMar w:top="1440" w:right="1120" w:bottom="1440" w:left="1120" w:header="0" w:footer="0" w:gutter="0"/>
          <w:cols w:space="720" w:equalWidth="0">
            <w:col w:w="9660"/>
          </w:cols>
        </w:sectPr>
      </w:pPr>
      <w:r>
        <w:rPr>
          <w:rFonts w:ascii="Arial" w:eastAsia="Arial" w:hAnsi="Arial" w:cs="Arial"/>
          <w:i/>
          <w:iCs/>
          <w:sz w:val="17"/>
          <w:szCs w:val="17"/>
        </w:rPr>
        <w:t>Pagina 27</w:t>
      </w:r>
    </w:p>
    <w:p w:rsidR="00E70509" w:rsidRDefault="00E70509">
      <w:pPr>
        <w:spacing w:line="372" w:lineRule="exact"/>
        <w:rPr>
          <w:sz w:val="20"/>
          <w:szCs w:val="20"/>
        </w:rPr>
      </w:pPr>
      <w:bookmarkStart w:id="6" w:name="page28"/>
      <w:bookmarkEnd w:id="6"/>
    </w:p>
    <w:sectPr w:rsidR="00E70509" w:rsidSect="00442277">
      <w:pgSz w:w="11900" w:h="16836"/>
      <w:pgMar w:top="1440" w:right="1700" w:bottom="1440" w:left="1133" w:header="0" w:footer="0" w:gutter="0"/>
      <w:cols w:space="720" w:equalWidth="0">
        <w:col w:w="906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17C2F2CC"/>
    <w:lvl w:ilvl="0" w:tplc="1A0CC5BC">
      <w:start w:val="1"/>
      <w:numFmt w:val="bullet"/>
      <w:lvlText w:val=""/>
      <w:lvlJc w:val="left"/>
    </w:lvl>
    <w:lvl w:ilvl="1" w:tplc="4654980E">
      <w:numFmt w:val="decimal"/>
      <w:lvlText w:val=""/>
      <w:lvlJc w:val="left"/>
    </w:lvl>
    <w:lvl w:ilvl="2" w:tplc="BC8CDD80">
      <w:numFmt w:val="decimal"/>
      <w:lvlText w:val=""/>
      <w:lvlJc w:val="left"/>
    </w:lvl>
    <w:lvl w:ilvl="3" w:tplc="0EE26798">
      <w:numFmt w:val="decimal"/>
      <w:lvlText w:val=""/>
      <w:lvlJc w:val="left"/>
    </w:lvl>
    <w:lvl w:ilvl="4" w:tplc="C94296D2">
      <w:numFmt w:val="decimal"/>
      <w:lvlText w:val=""/>
      <w:lvlJc w:val="left"/>
    </w:lvl>
    <w:lvl w:ilvl="5" w:tplc="975ABDDA">
      <w:numFmt w:val="decimal"/>
      <w:lvlText w:val=""/>
      <w:lvlJc w:val="left"/>
    </w:lvl>
    <w:lvl w:ilvl="6" w:tplc="EE66561C">
      <w:numFmt w:val="decimal"/>
      <w:lvlText w:val=""/>
      <w:lvlJc w:val="left"/>
    </w:lvl>
    <w:lvl w:ilvl="7" w:tplc="C3541EF2">
      <w:numFmt w:val="decimal"/>
      <w:lvlText w:val=""/>
      <w:lvlJc w:val="left"/>
    </w:lvl>
    <w:lvl w:ilvl="8" w:tplc="8EF4C5D4">
      <w:numFmt w:val="decimal"/>
      <w:lvlText w:val=""/>
      <w:lvlJc w:val="left"/>
    </w:lvl>
  </w:abstractNum>
  <w:abstractNum w:abstractNumId="1" w15:restartNumberingAfterBreak="0">
    <w:nsid w:val="05072367"/>
    <w:multiLevelType w:val="hybridMultilevel"/>
    <w:tmpl w:val="73C24038"/>
    <w:lvl w:ilvl="0" w:tplc="EE9A0BCE">
      <w:start w:val="2"/>
      <w:numFmt w:val="decimal"/>
      <w:lvlText w:val="%1."/>
      <w:lvlJc w:val="left"/>
    </w:lvl>
    <w:lvl w:ilvl="1" w:tplc="546E7448">
      <w:numFmt w:val="decimal"/>
      <w:lvlText w:val=""/>
      <w:lvlJc w:val="left"/>
    </w:lvl>
    <w:lvl w:ilvl="2" w:tplc="53F67AC2">
      <w:numFmt w:val="decimal"/>
      <w:lvlText w:val=""/>
      <w:lvlJc w:val="left"/>
    </w:lvl>
    <w:lvl w:ilvl="3" w:tplc="C01A491C">
      <w:numFmt w:val="decimal"/>
      <w:lvlText w:val=""/>
      <w:lvlJc w:val="left"/>
    </w:lvl>
    <w:lvl w:ilvl="4" w:tplc="48C4FC4E">
      <w:numFmt w:val="decimal"/>
      <w:lvlText w:val=""/>
      <w:lvlJc w:val="left"/>
    </w:lvl>
    <w:lvl w:ilvl="5" w:tplc="FDA086F6">
      <w:numFmt w:val="decimal"/>
      <w:lvlText w:val=""/>
      <w:lvlJc w:val="left"/>
    </w:lvl>
    <w:lvl w:ilvl="6" w:tplc="261ED126">
      <w:numFmt w:val="decimal"/>
      <w:lvlText w:val=""/>
      <w:lvlJc w:val="left"/>
    </w:lvl>
    <w:lvl w:ilvl="7" w:tplc="3D065992">
      <w:numFmt w:val="decimal"/>
      <w:lvlText w:val=""/>
      <w:lvlJc w:val="left"/>
    </w:lvl>
    <w:lvl w:ilvl="8" w:tplc="BDFAB4D0">
      <w:numFmt w:val="decimal"/>
      <w:lvlText w:val=""/>
      <w:lvlJc w:val="left"/>
    </w:lvl>
  </w:abstractNum>
  <w:abstractNum w:abstractNumId="2" w15:restartNumberingAfterBreak="0">
    <w:nsid w:val="08138641"/>
    <w:multiLevelType w:val="hybridMultilevel"/>
    <w:tmpl w:val="F08268BC"/>
    <w:lvl w:ilvl="0" w:tplc="88908280">
      <w:start w:val="1"/>
      <w:numFmt w:val="bullet"/>
      <w:lvlText w:val=""/>
      <w:lvlJc w:val="left"/>
    </w:lvl>
    <w:lvl w:ilvl="1" w:tplc="0936C578">
      <w:numFmt w:val="decimal"/>
      <w:lvlText w:val=""/>
      <w:lvlJc w:val="left"/>
    </w:lvl>
    <w:lvl w:ilvl="2" w:tplc="2596571C">
      <w:numFmt w:val="decimal"/>
      <w:lvlText w:val=""/>
      <w:lvlJc w:val="left"/>
    </w:lvl>
    <w:lvl w:ilvl="3" w:tplc="63F4E3B6">
      <w:numFmt w:val="decimal"/>
      <w:lvlText w:val=""/>
      <w:lvlJc w:val="left"/>
    </w:lvl>
    <w:lvl w:ilvl="4" w:tplc="7E9477C8">
      <w:numFmt w:val="decimal"/>
      <w:lvlText w:val=""/>
      <w:lvlJc w:val="left"/>
    </w:lvl>
    <w:lvl w:ilvl="5" w:tplc="9468CD6A">
      <w:numFmt w:val="decimal"/>
      <w:lvlText w:val=""/>
      <w:lvlJc w:val="left"/>
    </w:lvl>
    <w:lvl w:ilvl="6" w:tplc="E976D2A6">
      <w:numFmt w:val="decimal"/>
      <w:lvlText w:val=""/>
      <w:lvlJc w:val="left"/>
    </w:lvl>
    <w:lvl w:ilvl="7" w:tplc="AFD86BFA">
      <w:numFmt w:val="decimal"/>
      <w:lvlText w:val=""/>
      <w:lvlJc w:val="left"/>
    </w:lvl>
    <w:lvl w:ilvl="8" w:tplc="BE10DEE4">
      <w:numFmt w:val="decimal"/>
      <w:lvlText w:val=""/>
      <w:lvlJc w:val="left"/>
    </w:lvl>
  </w:abstractNum>
  <w:abstractNum w:abstractNumId="3" w15:restartNumberingAfterBreak="0">
    <w:nsid w:val="0836C40E"/>
    <w:multiLevelType w:val="hybridMultilevel"/>
    <w:tmpl w:val="2C340BAE"/>
    <w:lvl w:ilvl="0" w:tplc="7988D05A">
      <w:start w:val="1"/>
      <w:numFmt w:val="bullet"/>
      <w:lvlText w:val=""/>
      <w:lvlJc w:val="left"/>
    </w:lvl>
    <w:lvl w:ilvl="1" w:tplc="9E2C81DE">
      <w:numFmt w:val="decimal"/>
      <w:lvlText w:val=""/>
      <w:lvlJc w:val="left"/>
    </w:lvl>
    <w:lvl w:ilvl="2" w:tplc="B766565A">
      <w:numFmt w:val="decimal"/>
      <w:lvlText w:val=""/>
      <w:lvlJc w:val="left"/>
    </w:lvl>
    <w:lvl w:ilvl="3" w:tplc="1B3C37A2">
      <w:numFmt w:val="decimal"/>
      <w:lvlText w:val=""/>
      <w:lvlJc w:val="left"/>
    </w:lvl>
    <w:lvl w:ilvl="4" w:tplc="C072461A">
      <w:numFmt w:val="decimal"/>
      <w:lvlText w:val=""/>
      <w:lvlJc w:val="left"/>
    </w:lvl>
    <w:lvl w:ilvl="5" w:tplc="BC20AC8E">
      <w:numFmt w:val="decimal"/>
      <w:lvlText w:val=""/>
      <w:lvlJc w:val="left"/>
    </w:lvl>
    <w:lvl w:ilvl="6" w:tplc="473E70FC">
      <w:numFmt w:val="decimal"/>
      <w:lvlText w:val=""/>
      <w:lvlJc w:val="left"/>
    </w:lvl>
    <w:lvl w:ilvl="7" w:tplc="05166DA8">
      <w:numFmt w:val="decimal"/>
      <w:lvlText w:val=""/>
      <w:lvlJc w:val="left"/>
    </w:lvl>
    <w:lvl w:ilvl="8" w:tplc="4FD6288E">
      <w:numFmt w:val="decimal"/>
      <w:lvlText w:val=""/>
      <w:lvlJc w:val="left"/>
    </w:lvl>
  </w:abstractNum>
  <w:abstractNum w:abstractNumId="4" w15:restartNumberingAfterBreak="0">
    <w:nsid w:val="0B03E0C6"/>
    <w:multiLevelType w:val="hybridMultilevel"/>
    <w:tmpl w:val="92A89D10"/>
    <w:lvl w:ilvl="0" w:tplc="145453C2">
      <w:start w:val="1"/>
      <w:numFmt w:val="lowerLetter"/>
      <w:lvlText w:val="%1)"/>
      <w:lvlJc w:val="left"/>
    </w:lvl>
    <w:lvl w:ilvl="1" w:tplc="C0C25BA6">
      <w:numFmt w:val="decimal"/>
      <w:lvlText w:val=""/>
      <w:lvlJc w:val="left"/>
    </w:lvl>
    <w:lvl w:ilvl="2" w:tplc="7618D634">
      <w:numFmt w:val="decimal"/>
      <w:lvlText w:val=""/>
      <w:lvlJc w:val="left"/>
    </w:lvl>
    <w:lvl w:ilvl="3" w:tplc="305213AA">
      <w:numFmt w:val="decimal"/>
      <w:lvlText w:val=""/>
      <w:lvlJc w:val="left"/>
    </w:lvl>
    <w:lvl w:ilvl="4" w:tplc="A2066B96">
      <w:numFmt w:val="decimal"/>
      <w:lvlText w:val=""/>
      <w:lvlJc w:val="left"/>
    </w:lvl>
    <w:lvl w:ilvl="5" w:tplc="C1961410">
      <w:numFmt w:val="decimal"/>
      <w:lvlText w:val=""/>
      <w:lvlJc w:val="left"/>
    </w:lvl>
    <w:lvl w:ilvl="6" w:tplc="F3BE77B2">
      <w:numFmt w:val="decimal"/>
      <w:lvlText w:val=""/>
      <w:lvlJc w:val="left"/>
    </w:lvl>
    <w:lvl w:ilvl="7" w:tplc="5712A586">
      <w:numFmt w:val="decimal"/>
      <w:lvlText w:val=""/>
      <w:lvlJc w:val="left"/>
    </w:lvl>
    <w:lvl w:ilvl="8" w:tplc="82BCFC48">
      <w:numFmt w:val="decimal"/>
      <w:lvlText w:val=""/>
      <w:lvlJc w:val="left"/>
    </w:lvl>
  </w:abstractNum>
  <w:abstractNum w:abstractNumId="5" w15:restartNumberingAfterBreak="0">
    <w:nsid w:val="153EA438"/>
    <w:multiLevelType w:val="hybridMultilevel"/>
    <w:tmpl w:val="C8C0250E"/>
    <w:lvl w:ilvl="0" w:tplc="06E2564C">
      <w:start w:val="9"/>
      <w:numFmt w:val="decimal"/>
      <w:lvlText w:val="%1."/>
      <w:lvlJc w:val="left"/>
    </w:lvl>
    <w:lvl w:ilvl="1" w:tplc="24BE190C">
      <w:numFmt w:val="decimal"/>
      <w:lvlText w:val=""/>
      <w:lvlJc w:val="left"/>
    </w:lvl>
    <w:lvl w:ilvl="2" w:tplc="3D24EBF8">
      <w:numFmt w:val="decimal"/>
      <w:lvlText w:val=""/>
      <w:lvlJc w:val="left"/>
    </w:lvl>
    <w:lvl w:ilvl="3" w:tplc="14EA99B6">
      <w:numFmt w:val="decimal"/>
      <w:lvlText w:val=""/>
      <w:lvlJc w:val="left"/>
    </w:lvl>
    <w:lvl w:ilvl="4" w:tplc="742072A4">
      <w:numFmt w:val="decimal"/>
      <w:lvlText w:val=""/>
      <w:lvlJc w:val="left"/>
    </w:lvl>
    <w:lvl w:ilvl="5" w:tplc="79400564">
      <w:numFmt w:val="decimal"/>
      <w:lvlText w:val=""/>
      <w:lvlJc w:val="left"/>
    </w:lvl>
    <w:lvl w:ilvl="6" w:tplc="4F7CD54C">
      <w:numFmt w:val="decimal"/>
      <w:lvlText w:val=""/>
      <w:lvlJc w:val="left"/>
    </w:lvl>
    <w:lvl w:ilvl="7" w:tplc="7E1EC928">
      <w:numFmt w:val="decimal"/>
      <w:lvlText w:val=""/>
      <w:lvlJc w:val="left"/>
    </w:lvl>
    <w:lvl w:ilvl="8" w:tplc="B566BAA0">
      <w:numFmt w:val="decimal"/>
      <w:lvlText w:val=""/>
      <w:lvlJc w:val="left"/>
    </w:lvl>
  </w:abstractNum>
  <w:abstractNum w:abstractNumId="6" w15:restartNumberingAfterBreak="0">
    <w:nsid w:val="189A769B"/>
    <w:multiLevelType w:val="hybridMultilevel"/>
    <w:tmpl w:val="231C5544"/>
    <w:lvl w:ilvl="0" w:tplc="8D3A68DC">
      <w:start w:val="1"/>
      <w:numFmt w:val="bullet"/>
      <w:lvlText w:val=""/>
      <w:lvlJc w:val="left"/>
    </w:lvl>
    <w:lvl w:ilvl="1" w:tplc="28861168">
      <w:numFmt w:val="decimal"/>
      <w:lvlText w:val=""/>
      <w:lvlJc w:val="left"/>
    </w:lvl>
    <w:lvl w:ilvl="2" w:tplc="453C96BC">
      <w:numFmt w:val="decimal"/>
      <w:lvlText w:val=""/>
      <w:lvlJc w:val="left"/>
    </w:lvl>
    <w:lvl w:ilvl="3" w:tplc="2CB4592A">
      <w:numFmt w:val="decimal"/>
      <w:lvlText w:val=""/>
      <w:lvlJc w:val="left"/>
    </w:lvl>
    <w:lvl w:ilvl="4" w:tplc="1C7E4CD0">
      <w:numFmt w:val="decimal"/>
      <w:lvlText w:val=""/>
      <w:lvlJc w:val="left"/>
    </w:lvl>
    <w:lvl w:ilvl="5" w:tplc="4C70B1F6">
      <w:numFmt w:val="decimal"/>
      <w:lvlText w:val=""/>
      <w:lvlJc w:val="left"/>
    </w:lvl>
    <w:lvl w:ilvl="6" w:tplc="D3FAC418">
      <w:numFmt w:val="decimal"/>
      <w:lvlText w:val=""/>
      <w:lvlJc w:val="left"/>
    </w:lvl>
    <w:lvl w:ilvl="7" w:tplc="7F602CC2">
      <w:numFmt w:val="decimal"/>
      <w:lvlText w:val=""/>
      <w:lvlJc w:val="left"/>
    </w:lvl>
    <w:lvl w:ilvl="8" w:tplc="77021E7C">
      <w:numFmt w:val="decimal"/>
      <w:lvlText w:val=""/>
      <w:lvlJc w:val="left"/>
    </w:lvl>
  </w:abstractNum>
  <w:abstractNum w:abstractNumId="7" w15:restartNumberingAfterBreak="0">
    <w:nsid w:val="1D4ED43B"/>
    <w:multiLevelType w:val="hybridMultilevel"/>
    <w:tmpl w:val="D0B0A4E6"/>
    <w:lvl w:ilvl="0" w:tplc="9754E8B6">
      <w:start w:val="1"/>
      <w:numFmt w:val="decimal"/>
      <w:lvlText w:val="%1."/>
      <w:lvlJc w:val="left"/>
    </w:lvl>
    <w:lvl w:ilvl="1" w:tplc="54BC32A4">
      <w:numFmt w:val="decimal"/>
      <w:lvlText w:val=""/>
      <w:lvlJc w:val="left"/>
    </w:lvl>
    <w:lvl w:ilvl="2" w:tplc="4EB611A4">
      <w:numFmt w:val="decimal"/>
      <w:lvlText w:val=""/>
      <w:lvlJc w:val="left"/>
    </w:lvl>
    <w:lvl w:ilvl="3" w:tplc="314466D0">
      <w:numFmt w:val="decimal"/>
      <w:lvlText w:val=""/>
      <w:lvlJc w:val="left"/>
    </w:lvl>
    <w:lvl w:ilvl="4" w:tplc="B0FC2C64">
      <w:numFmt w:val="decimal"/>
      <w:lvlText w:val=""/>
      <w:lvlJc w:val="left"/>
    </w:lvl>
    <w:lvl w:ilvl="5" w:tplc="50265224">
      <w:numFmt w:val="decimal"/>
      <w:lvlText w:val=""/>
      <w:lvlJc w:val="left"/>
    </w:lvl>
    <w:lvl w:ilvl="6" w:tplc="C9D6B49A">
      <w:numFmt w:val="decimal"/>
      <w:lvlText w:val=""/>
      <w:lvlJc w:val="left"/>
    </w:lvl>
    <w:lvl w:ilvl="7" w:tplc="1BC22700">
      <w:numFmt w:val="decimal"/>
      <w:lvlText w:val=""/>
      <w:lvlJc w:val="left"/>
    </w:lvl>
    <w:lvl w:ilvl="8" w:tplc="99C474FA">
      <w:numFmt w:val="decimal"/>
      <w:lvlText w:val=""/>
      <w:lvlJc w:val="left"/>
    </w:lvl>
  </w:abstractNum>
  <w:abstractNum w:abstractNumId="8" w15:restartNumberingAfterBreak="0">
    <w:nsid w:val="1E7FF521"/>
    <w:multiLevelType w:val="hybridMultilevel"/>
    <w:tmpl w:val="57B8C5E8"/>
    <w:lvl w:ilvl="0" w:tplc="CFCC605C">
      <w:start w:val="1"/>
      <w:numFmt w:val="bullet"/>
      <w:lvlText w:val=""/>
      <w:lvlJc w:val="left"/>
    </w:lvl>
    <w:lvl w:ilvl="1" w:tplc="263659F4">
      <w:numFmt w:val="decimal"/>
      <w:lvlText w:val=""/>
      <w:lvlJc w:val="left"/>
    </w:lvl>
    <w:lvl w:ilvl="2" w:tplc="7E1A3794">
      <w:numFmt w:val="decimal"/>
      <w:lvlText w:val=""/>
      <w:lvlJc w:val="left"/>
    </w:lvl>
    <w:lvl w:ilvl="3" w:tplc="AD3A0842">
      <w:numFmt w:val="decimal"/>
      <w:lvlText w:val=""/>
      <w:lvlJc w:val="left"/>
    </w:lvl>
    <w:lvl w:ilvl="4" w:tplc="32A8A12C">
      <w:numFmt w:val="decimal"/>
      <w:lvlText w:val=""/>
      <w:lvlJc w:val="left"/>
    </w:lvl>
    <w:lvl w:ilvl="5" w:tplc="9B7EAA14">
      <w:numFmt w:val="decimal"/>
      <w:lvlText w:val=""/>
      <w:lvlJc w:val="left"/>
    </w:lvl>
    <w:lvl w:ilvl="6" w:tplc="468E2A92">
      <w:numFmt w:val="decimal"/>
      <w:lvlText w:val=""/>
      <w:lvlJc w:val="left"/>
    </w:lvl>
    <w:lvl w:ilvl="7" w:tplc="B0309A26">
      <w:numFmt w:val="decimal"/>
      <w:lvlText w:val=""/>
      <w:lvlJc w:val="left"/>
    </w:lvl>
    <w:lvl w:ilvl="8" w:tplc="491C28BE">
      <w:numFmt w:val="decimal"/>
      <w:lvlText w:val=""/>
      <w:lvlJc w:val="left"/>
    </w:lvl>
  </w:abstractNum>
  <w:abstractNum w:abstractNumId="9" w15:restartNumberingAfterBreak="0">
    <w:nsid w:val="22221A70"/>
    <w:multiLevelType w:val="hybridMultilevel"/>
    <w:tmpl w:val="755A7366"/>
    <w:lvl w:ilvl="0" w:tplc="75444F62">
      <w:start w:val="1"/>
      <w:numFmt w:val="decimal"/>
      <w:lvlText w:val="%1."/>
      <w:lvlJc w:val="left"/>
    </w:lvl>
    <w:lvl w:ilvl="1" w:tplc="D49E2C18">
      <w:numFmt w:val="decimal"/>
      <w:lvlText w:val=""/>
      <w:lvlJc w:val="left"/>
    </w:lvl>
    <w:lvl w:ilvl="2" w:tplc="EA66E400">
      <w:numFmt w:val="decimal"/>
      <w:lvlText w:val=""/>
      <w:lvlJc w:val="left"/>
    </w:lvl>
    <w:lvl w:ilvl="3" w:tplc="89EC97B8">
      <w:numFmt w:val="decimal"/>
      <w:lvlText w:val=""/>
      <w:lvlJc w:val="left"/>
    </w:lvl>
    <w:lvl w:ilvl="4" w:tplc="D8D01DBA">
      <w:numFmt w:val="decimal"/>
      <w:lvlText w:val=""/>
      <w:lvlJc w:val="left"/>
    </w:lvl>
    <w:lvl w:ilvl="5" w:tplc="E370BE48">
      <w:numFmt w:val="decimal"/>
      <w:lvlText w:val=""/>
      <w:lvlJc w:val="left"/>
    </w:lvl>
    <w:lvl w:ilvl="6" w:tplc="549A2B40">
      <w:numFmt w:val="decimal"/>
      <w:lvlText w:val=""/>
      <w:lvlJc w:val="left"/>
    </w:lvl>
    <w:lvl w:ilvl="7" w:tplc="7E642EBC">
      <w:numFmt w:val="decimal"/>
      <w:lvlText w:val=""/>
      <w:lvlJc w:val="left"/>
    </w:lvl>
    <w:lvl w:ilvl="8" w:tplc="5726DDA4">
      <w:numFmt w:val="decimal"/>
      <w:lvlText w:val=""/>
      <w:lvlJc w:val="left"/>
    </w:lvl>
  </w:abstractNum>
  <w:abstractNum w:abstractNumId="10" w15:restartNumberingAfterBreak="0">
    <w:nsid w:val="2463B9EA"/>
    <w:multiLevelType w:val="hybridMultilevel"/>
    <w:tmpl w:val="5FCC9C06"/>
    <w:lvl w:ilvl="0" w:tplc="401E52B4">
      <w:start w:val="1"/>
      <w:numFmt w:val="decimal"/>
      <w:lvlText w:val="%1."/>
      <w:lvlJc w:val="left"/>
    </w:lvl>
    <w:lvl w:ilvl="1" w:tplc="4CF00E2C">
      <w:numFmt w:val="decimal"/>
      <w:lvlText w:val=""/>
      <w:lvlJc w:val="left"/>
    </w:lvl>
    <w:lvl w:ilvl="2" w:tplc="EA64C3E6">
      <w:numFmt w:val="decimal"/>
      <w:lvlText w:val=""/>
      <w:lvlJc w:val="left"/>
    </w:lvl>
    <w:lvl w:ilvl="3" w:tplc="01DE1A60">
      <w:numFmt w:val="decimal"/>
      <w:lvlText w:val=""/>
      <w:lvlJc w:val="left"/>
    </w:lvl>
    <w:lvl w:ilvl="4" w:tplc="24D6B19C">
      <w:numFmt w:val="decimal"/>
      <w:lvlText w:val=""/>
      <w:lvlJc w:val="left"/>
    </w:lvl>
    <w:lvl w:ilvl="5" w:tplc="3E98D262">
      <w:numFmt w:val="decimal"/>
      <w:lvlText w:val=""/>
      <w:lvlJc w:val="left"/>
    </w:lvl>
    <w:lvl w:ilvl="6" w:tplc="9F0AD1C4">
      <w:numFmt w:val="decimal"/>
      <w:lvlText w:val=""/>
      <w:lvlJc w:val="left"/>
    </w:lvl>
    <w:lvl w:ilvl="7" w:tplc="04C8AB32">
      <w:numFmt w:val="decimal"/>
      <w:lvlText w:val=""/>
      <w:lvlJc w:val="left"/>
    </w:lvl>
    <w:lvl w:ilvl="8" w:tplc="4C1C265E">
      <w:numFmt w:val="decimal"/>
      <w:lvlText w:val=""/>
      <w:lvlJc w:val="left"/>
    </w:lvl>
  </w:abstractNum>
  <w:abstractNum w:abstractNumId="11" w15:restartNumberingAfterBreak="0">
    <w:nsid w:val="2A487CB0"/>
    <w:multiLevelType w:val="hybridMultilevel"/>
    <w:tmpl w:val="9D569572"/>
    <w:lvl w:ilvl="0" w:tplc="C0A62398">
      <w:start w:val="10"/>
      <w:numFmt w:val="decimal"/>
      <w:lvlText w:val="%1."/>
      <w:lvlJc w:val="left"/>
    </w:lvl>
    <w:lvl w:ilvl="1" w:tplc="0B3A2EFC">
      <w:numFmt w:val="decimal"/>
      <w:lvlText w:val=""/>
      <w:lvlJc w:val="left"/>
    </w:lvl>
    <w:lvl w:ilvl="2" w:tplc="C30E61A2">
      <w:numFmt w:val="decimal"/>
      <w:lvlText w:val=""/>
      <w:lvlJc w:val="left"/>
    </w:lvl>
    <w:lvl w:ilvl="3" w:tplc="FF3C502E">
      <w:numFmt w:val="decimal"/>
      <w:lvlText w:val=""/>
      <w:lvlJc w:val="left"/>
    </w:lvl>
    <w:lvl w:ilvl="4" w:tplc="51CA22C4">
      <w:numFmt w:val="decimal"/>
      <w:lvlText w:val=""/>
      <w:lvlJc w:val="left"/>
    </w:lvl>
    <w:lvl w:ilvl="5" w:tplc="2D881030">
      <w:numFmt w:val="decimal"/>
      <w:lvlText w:val=""/>
      <w:lvlJc w:val="left"/>
    </w:lvl>
    <w:lvl w:ilvl="6" w:tplc="656073D6">
      <w:numFmt w:val="decimal"/>
      <w:lvlText w:val=""/>
      <w:lvlJc w:val="left"/>
    </w:lvl>
    <w:lvl w:ilvl="7" w:tplc="6F3E2EA4">
      <w:numFmt w:val="decimal"/>
      <w:lvlText w:val=""/>
      <w:lvlJc w:val="left"/>
    </w:lvl>
    <w:lvl w:ilvl="8" w:tplc="939066BC">
      <w:numFmt w:val="decimal"/>
      <w:lvlText w:val=""/>
      <w:lvlJc w:val="left"/>
    </w:lvl>
  </w:abstractNum>
  <w:abstractNum w:abstractNumId="12" w15:restartNumberingAfterBreak="0">
    <w:nsid w:val="2CA88611"/>
    <w:multiLevelType w:val="hybridMultilevel"/>
    <w:tmpl w:val="5D82DBC4"/>
    <w:lvl w:ilvl="0" w:tplc="8772B7DC">
      <w:start w:val="1"/>
      <w:numFmt w:val="bullet"/>
      <w:lvlText w:val=""/>
      <w:lvlJc w:val="left"/>
    </w:lvl>
    <w:lvl w:ilvl="1" w:tplc="28FCC184">
      <w:numFmt w:val="decimal"/>
      <w:lvlText w:val=""/>
      <w:lvlJc w:val="left"/>
    </w:lvl>
    <w:lvl w:ilvl="2" w:tplc="9F4A7992">
      <w:numFmt w:val="decimal"/>
      <w:lvlText w:val=""/>
      <w:lvlJc w:val="left"/>
    </w:lvl>
    <w:lvl w:ilvl="3" w:tplc="78C2213A">
      <w:numFmt w:val="decimal"/>
      <w:lvlText w:val=""/>
      <w:lvlJc w:val="left"/>
    </w:lvl>
    <w:lvl w:ilvl="4" w:tplc="1F4AD6B0">
      <w:numFmt w:val="decimal"/>
      <w:lvlText w:val=""/>
      <w:lvlJc w:val="left"/>
    </w:lvl>
    <w:lvl w:ilvl="5" w:tplc="B70E20B4">
      <w:numFmt w:val="decimal"/>
      <w:lvlText w:val=""/>
      <w:lvlJc w:val="left"/>
    </w:lvl>
    <w:lvl w:ilvl="6" w:tplc="1E529916">
      <w:numFmt w:val="decimal"/>
      <w:lvlText w:val=""/>
      <w:lvlJc w:val="left"/>
    </w:lvl>
    <w:lvl w:ilvl="7" w:tplc="7A50DFF4">
      <w:numFmt w:val="decimal"/>
      <w:lvlText w:val=""/>
      <w:lvlJc w:val="left"/>
    </w:lvl>
    <w:lvl w:ilvl="8" w:tplc="2DDA65F6">
      <w:numFmt w:val="decimal"/>
      <w:lvlText w:val=""/>
      <w:lvlJc w:val="left"/>
    </w:lvl>
  </w:abstractNum>
  <w:abstractNum w:abstractNumId="13" w15:restartNumberingAfterBreak="0">
    <w:nsid w:val="2CD89A32"/>
    <w:multiLevelType w:val="hybridMultilevel"/>
    <w:tmpl w:val="22124CEE"/>
    <w:lvl w:ilvl="0" w:tplc="CDE44522">
      <w:start w:val="3"/>
      <w:numFmt w:val="decimal"/>
      <w:lvlText w:val="%1."/>
      <w:lvlJc w:val="left"/>
    </w:lvl>
    <w:lvl w:ilvl="1" w:tplc="A97A4A36">
      <w:numFmt w:val="decimal"/>
      <w:lvlText w:val=""/>
      <w:lvlJc w:val="left"/>
    </w:lvl>
    <w:lvl w:ilvl="2" w:tplc="5F46797A">
      <w:numFmt w:val="decimal"/>
      <w:lvlText w:val=""/>
      <w:lvlJc w:val="left"/>
    </w:lvl>
    <w:lvl w:ilvl="3" w:tplc="B4801C9A">
      <w:numFmt w:val="decimal"/>
      <w:lvlText w:val=""/>
      <w:lvlJc w:val="left"/>
    </w:lvl>
    <w:lvl w:ilvl="4" w:tplc="B3F8B924">
      <w:numFmt w:val="decimal"/>
      <w:lvlText w:val=""/>
      <w:lvlJc w:val="left"/>
    </w:lvl>
    <w:lvl w:ilvl="5" w:tplc="15A6E44C">
      <w:numFmt w:val="decimal"/>
      <w:lvlText w:val=""/>
      <w:lvlJc w:val="left"/>
    </w:lvl>
    <w:lvl w:ilvl="6" w:tplc="C80C0B3E">
      <w:numFmt w:val="decimal"/>
      <w:lvlText w:val=""/>
      <w:lvlJc w:val="left"/>
    </w:lvl>
    <w:lvl w:ilvl="7" w:tplc="AFB65458">
      <w:numFmt w:val="decimal"/>
      <w:lvlText w:val=""/>
      <w:lvlJc w:val="left"/>
    </w:lvl>
    <w:lvl w:ilvl="8" w:tplc="44B8B3F4">
      <w:numFmt w:val="decimal"/>
      <w:lvlText w:val=""/>
      <w:lvlJc w:val="left"/>
    </w:lvl>
  </w:abstractNum>
  <w:abstractNum w:abstractNumId="14" w15:restartNumberingAfterBreak="0">
    <w:nsid w:val="2D517796"/>
    <w:multiLevelType w:val="hybridMultilevel"/>
    <w:tmpl w:val="E07A2CA6"/>
    <w:lvl w:ilvl="0" w:tplc="67909004">
      <w:start w:val="3"/>
      <w:numFmt w:val="decimal"/>
      <w:lvlText w:val="%1."/>
      <w:lvlJc w:val="left"/>
    </w:lvl>
    <w:lvl w:ilvl="1" w:tplc="7D965380">
      <w:numFmt w:val="decimal"/>
      <w:lvlText w:val=""/>
      <w:lvlJc w:val="left"/>
    </w:lvl>
    <w:lvl w:ilvl="2" w:tplc="D6D2C9DC">
      <w:numFmt w:val="decimal"/>
      <w:lvlText w:val=""/>
      <w:lvlJc w:val="left"/>
    </w:lvl>
    <w:lvl w:ilvl="3" w:tplc="8980752C">
      <w:numFmt w:val="decimal"/>
      <w:lvlText w:val=""/>
      <w:lvlJc w:val="left"/>
    </w:lvl>
    <w:lvl w:ilvl="4" w:tplc="91E0CF32">
      <w:numFmt w:val="decimal"/>
      <w:lvlText w:val=""/>
      <w:lvlJc w:val="left"/>
    </w:lvl>
    <w:lvl w:ilvl="5" w:tplc="7070E03A">
      <w:numFmt w:val="decimal"/>
      <w:lvlText w:val=""/>
      <w:lvlJc w:val="left"/>
    </w:lvl>
    <w:lvl w:ilvl="6" w:tplc="91F609E4">
      <w:numFmt w:val="decimal"/>
      <w:lvlText w:val=""/>
      <w:lvlJc w:val="left"/>
    </w:lvl>
    <w:lvl w:ilvl="7" w:tplc="B9BE31D8">
      <w:numFmt w:val="decimal"/>
      <w:lvlText w:val=""/>
      <w:lvlJc w:val="left"/>
    </w:lvl>
    <w:lvl w:ilvl="8" w:tplc="B7221524">
      <w:numFmt w:val="decimal"/>
      <w:lvlText w:val=""/>
      <w:lvlJc w:val="left"/>
    </w:lvl>
  </w:abstractNum>
  <w:abstractNum w:abstractNumId="15" w15:restartNumberingAfterBreak="0">
    <w:nsid w:val="3006C83E"/>
    <w:multiLevelType w:val="hybridMultilevel"/>
    <w:tmpl w:val="19D0B5A6"/>
    <w:lvl w:ilvl="0" w:tplc="2DC406EC">
      <w:start w:val="1"/>
      <w:numFmt w:val="decimal"/>
      <w:lvlText w:val="%1."/>
      <w:lvlJc w:val="left"/>
    </w:lvl>
    <w:lvl w:ilvl="1" w:tplc="F4389DD0">
      <w:numFmt w:val="decimal"/>
      <w:lvlText w:val=""/>
      <w:lvlJc w:val="left"/>
    </w:lvl>
    <w:lvl w:ilvl="2" w:tplc="B9322292">
      <w:numFmt w:val="decimal"/>
      <w:lvlText w:val=""/>
      <w:lvlJc w:val="left"/>
    </w:lvl>
    <w:lvl w:ilvl="3" w:tplc="A09C030E">
      <w:numFmt w:val="decimal"/>
      <w:lvlText w:val=""/>
      <w:lvlJc w:val="left"/>
    </w:lvl>
    <w:lvl w:ilvl="4" w:tplc="8C7C1AD6">
      <w:numFmt w:val="decimal"/>
      <w:lvlText w:val=""/>
      <w:lvlJc w:val="left"/>
    </w:lvl>
    <w:lvl w:ilvl="5" w:tplc="EE1C3038">
      <w:numFmt w:val="decimal"/>
      <w:lvlText w:val=""/>
      <w:lvlJc w:val="left"/>
    </w:lvl>
    <w:lvl w:ilvl="6" w:tplc="561035C2">
      <w:numFmt w:val="decimal"/>
      <w:lvlText w:val=""/>
      <w:lvlJc w:val="left"/>
    </w:lvl>
    <w:lvl w:ilvl="7" w:tplc="A7588576">
      <w:numFmt w:val="decimal"/>
      <w:lvlText w:val=""/>
      <w:lvlJc w:val="left"/>
    </w:lvl>
    <w:lvl w:ilvl="8" w:tplc="A5623E84">
      <w:numFmt w:val="decimal"/>
      <w:lvlText w:val=""/>
      <w:lvlJc w:val="left"/>
    </w:lvl>
  </w:abstractNum>
  <w:abstractNum w:abstractNumId="16" w15:restartNumberingAfterBreak="0">
    <w:nsid w:val="32FFF902"/>
    <w:multiLevelType w:val="hybridMultilevel"/>
    <w:tmpl w:val="3BB61AA8"/>
    <w:lvl w:ilvl="0" w:tplc="20A26D2E">
      <w:start w:val="1"/>
      <w:numFmt w:val="decimal"/>
      <w:lvlText w:val="%1."/>
      <w:lvlJc w:val="left"/>
    </w:lvl>
    <w:lvl w:ilvl="1" w:tplc="16BA2824">
      <w:start w:val="1"/>
      <w:numFmt w:val="lowerLetter"/>
      <w:lvlText w:val="%2)"/>
      <w:lvlJc w:val="left"/>
    </w:lvl>
    <w:lvl w:ilvl="2" w:tplc="4F5836BA">
      <w:numFmt w:val="decimal"/>
      <w:lvlText w:val=""/>
      <w:lvlJc w:val="left"/>
    </w:lvl>
    <w:lvl w:ilvl="3" w:tplc="F842BD70">
      <w:numFmt w:val="decimal"/>
      <w:lvlText w:val=""/>
      <w:lvlJc w:val="left"/>
    </w:lvl>
    <w:lvl w:ilvl="4" w:tplc="2B5A8952">
      <w:numFmt w:val="decimal"/>
      <w:lvlText w:val=""/>
      <w:lvlJc w:val="left"/>
    </w:lvl>
    <w:lvl w:ilvl="5" w:tplc="997A6E6E">
      <w:numFmt w:val="decimal"/>
      <w:lvlText w:val=""/>
      <w:lvlJc w:val="left"/>
    </w:lvl>
    <w:lvl w:ilvl="6" w:tplc="CBAC33D2">
      <w:numFmt w:val="decimal"/>
      <w:lvlText w:val=""/>
      <w:lvlJc w:val="left"/>
    </w:lvl>
    <w:lvl w:ilvl="7" w:tplc="7468299A">
      <w:numFmt w:val="decimal"/>
      <w:lvlText w:val=""/>
      <w:lvlJc w:val="left"/>
    </w:lvl>
    <w:lvl w:ilvl="8" w:tplc="3D544356">
      <w:numFmt w:val="decimal"/>
      <w:lvlText w:val=""/>
      <w:lvlJc w:val="left"/>
    </w:lvl>
  </w:abstractNum>
  <w:abstractNum w:abstractNumId="17" w15:restartNumberingAfterBreak="0">
    <w:nsid w:val="3804823E"/>
    <w:multiLevelType w:val="hybridMultilevel"/>
    <w:tmpl w:val="4656A658"/>
    <w:lvl w:ilvl="0" w:tplc="28E07E56">
      <w:start w:val="1"/>
      <w:numFmt w:val="decimal"/>
      <w:lvlText w:val="%1."/>
      <w:lvlJc w:val="left"/>
    </w:lvl>
    <w:lvl w:ilvl="1" w:tplc="1540BB78">
      <w:numFmt w:val="decimal"/>
      <w:lvlText w:val=""/>
      <w:lvlJc w:val="left"/>
    </w:lvl>
    <w:lvl w:ilvl="2" w:tplc="5B066E7A">
      <w:numFmt w:val="decimal"/>
      <w:lvlText w:val=""/>
      <w:lvlJc w:val="left"/>
    </w:lvl>
    <w:lvl w:ilvl="3" w:tplc="B356963C">
      <w:numFmt w:val="decimal"/>
      <w:lvlText w:val=""/>
      <w:lvlJc w:val="left"/>
    </w:lvl>
    <w:lvl w:ilvl="4" w:tplc="135E5B98">
      <w:numFmt w:val="decimal"/>
      <w:lvlText w:val=""/>
      <w:lvlJc w:val="left"/>
    </w:lvl>
    <w:lvl w:ilvl="5" w:tplc="4114F994">
      <w:numFmt w:val="decimal"/>
      <w:lvlText w:val=""/>
      <w:lvlJc w:val="left"/>
    </w:lvl>
    <w:lvl w:ilvl="6" w:tplc="3F3C36B2">
      <w:numFmt w:val="decimal"/>
      <w:lvlText w:val=""/>
      <w:lvlJc w:val="left"/>
    </w:lvl>
    <w:lvl w:ilvl="7" w:tplc="DB6089AC">
      <w:numFmt w:val="decimal"/>
      <w:lvlText w:val=""/>
      <w:lvlJc w:val="left"/>
    </w:lvl>
    <w:lvl w:ilvl="8" w:tplc="308CDDFC">
      <w:numFmt w:val="decimal"/>
      <w:lvlText w:val=""/>
      <w:lvlJc w:val="left"/>
    </w:lvl>
  </w:abstractNum>
  <w:abstractNum w:abstractNumId="18" w15:restartNumberingAfterBreak="0">
    <w:nsid w:val="38437FDB"/>
    <w:multiLevelType w:val="hybridMultilevel"/>
    <w:tmpl w:val="788E5D44"/>
    <w:lvl w:ilvl="0" w:tplc="53C88E18">
      <w:start w:val="7"/>
      <w:numFmt w:val="decimal"/>
      <w:lvlText w:val="%1."/>
      <w:lvlJc w:val="left"/>
    </w:lvl>
    <w:lvl w:ilvl="1" w:tplc="C5A28388">
      <w:numFmt w:val="decimal"/>
      <w:lvlText w:val=""/>
      <w:lvlJc w:val="left"/>
    </w:lvl>
    <w:lvl w:ilvl="2" w:tplc="92EAA762">
      <w:numFmt w:val="decimal"/>
      <w:lvlText w:val=""/>
      <w:lvlJc w:val="left"/>
    </w:lvl>
    <w:lvl w:ilvl="3" w:tplc="CE7A9252">
      <w:numFmt w:val="decimal"/>
      <w:lvlText w:val=""/>
      <w:lvlJc w:val="left"/>
    </w:lvl>
    <w:lvl w:ilvl="4" w:tplc="E2240704">
      <w:numFmt w:val="decimal"/>
      <w:lvlText w:val=""/>
      <w:lvlJc w:val="left"/>
    </w:lvl>
    <w:lvl w:ilvl="5" w:tplc="5EAEB9AC">
      <w:numFmt w:val="decimal"/>
      <w:lvlText w:val=""/>
      <w:lvlJc w:val="left"/>
    </w:lvl>
    <w:lvl w:ilvl="6" w:tplc="9A448790">
      <w:numFmt w:val="decimal"/>
      <w:lvlText w:val=""/>
      <w:lvlJc w:val="left"/>
    </w:lvl>
    <w:lvl w:ilvl="7" w:tplc="44A03CC4">
      <w:numFmt w:val="decimal"/>
      <w:lvlText w:val=""/>
      <w:lvlJc w:val="left"/>
    </w:lvl>
    <w:lvl w:ilvl="8" w:tplc="7A72FAE6">
      <w:numFmt w:val="decimal"/>
      <w:lvlText w:val=""/>
      <w:lvlJc w:val="left"/>
    </w:lvl>
  </w:abstractNum>
  <w:abstractNum w:abstractNumId="19" w15:restartNumberingAfterBreak="0">
    <w:nsid w:val="3855585C"/>
    <w:multiLevelType w:val="hybridMultilevel"/>
    <w:tmpl w:val="2CDC6E08"/>
    <w:lvl w:ilvl="0" w:tplc="8348EE24">
      <w:start w:val="1"/>
      <w:numFmt w:val="decimal"/>
      <w:lvlText w:val="%1."/>
      <w:lvlJc w:val="left"/>
    </w:lvl>
    <w:lvl w:ilvl="1" w:tplc="667E6150">
      <w:numFmt w:val="decimal"/>
      <w:lvlText w:val=""/>
      <w:lvlJc w:val="left"/>
    </w:lvl>
    <w:lvl w:ilvl="2" w:tplc="8F66C1C4">
      <w:numFmt w:val="decimal"/>
      <w:lvlText w:val=""/>
      <w:lvlJc w:val="left"/>
    </w:lvl>
    <w:lvl w:ilvl="3" w:tplc="1F10071C">
      <w:numFmt w:val="decimal"/>
      <w:lvlText w:val=""/>
      <w:lvlJc w:val="left"/>
    </w:lvl>
    <w:lvl w:ilvl="4" w:tplc="403471CE">
      <w:numFmt w:val="decimal"/>
      <w:lvlText w:val=""/>
      <w:lvlJc w:val="left"/>
    </w:lvl>
    <w:lvl w:ilvl="5" w:tplc="82E4F426">
      <w:numFmt w:val="decimal"/>
      <w:lvlText w:val=""/>
      <w:lvlJc w:val="left"/>
    </w:lvl>
    <w:lvl w:ilvl="6" w:tplc="F5AED986">
      <w:numFmt w:val="decimal"/>
      <w:lvlText w:val=""/>
      <w:lvlJc w:val="left"/>
    </w:lvl>
    <w:lvl w:ilvl="7" w:tplc="80EA23C6">
      <w:numFmt w:val="decimal"/>
      <w:lvlText w:val=""/>
      <w:lvlJc w:val="left"/>
    </w:lvl>
    <w:lvl w:ilvl="8" w:tplc="D0F022EA">
      <w:numFmt w:val="decimal"/>
      <w:lvlText w:val=""/>
      <w:lvlJc w:val="left"/>
    </w:lvl>
  </w:abstractNum>
  <w:abstractNum w:abstractNumId="20" w15:restartNumberingAfterBreak="0">
    <w:nsid w:val="3A95F874"/>
    <w:multiLevelType w:val="hybridMultilevel"/>
    <w:tmpl w:val="D6728C24"/>
    <w:lvl w:ilvl="0" w:tplc="B4EC67A0">
      <w:start w:val="1"/>
      <w:numFmt w:val="bullet"/>
      <w:lvlText w:val=""/>
      <w:lvlJc w:val="left"/>
    </w:lvl>
    <w:lvl w:ilvl="1" w:tplc="C5F6F1E8">
      <w:numFmt w:val="decimal"/>
      <w:lvlText w:val=""/>
      <w:lvlJc w:val="left"/>
    </w:lvl>
    <w:lvl w:ilvl="2" w:tplc="F4CE2900">
      <w:numFmt w:val="decimal"/>
      <w:lvlText w:val=""/>
      <w:lvlJc w:val="left"/>
    </w:lvl>
    <w:lvl w:ilvl="3" w:tplc="324263F2">
      <w:numFmt w:val="decimal"/>
      <w:lvlText w:val=""/>
      <w:lvlJc w:val="left"/>
    </w:lvl>
    <w:lvl w:ilvl="4" w:tplc="9AE2764A">
      <w:numFmt w:val="decimal"/>
      <w:lvlText w:val=""/>
      <w:lvlJc w:val="left"/>
    </w:lvl>
    <w:lvl w:ilvl="5" w:tplc="632C2E1C">
      <w:numFmt w:val="decimal"/>
      <w:lvlText w:val=""/>
      <w:lvlJc w:val="left"/>
    </w:lvl>
    <w:lvl w:ilvl="6" w:tplc="62B2D47E">
      <w:numFmt w:val="decimal"/>
      <w:lvlText w:val=""/>
      <w:lvlJc w:val="left"/>
    </w:lvl>
    <w:lvl w:ilvl="7" w:tplc="71FAFB16">
      <w:numFmt w:val="decimal"/>
      <w:lvlText w:val=""/>
      <w:lvlJc w:val="left"/>
    </w:lvl>
    <w:lvl w:ilvl="8" w:tplc="208620CE">
      <w:numFmt w:val="decimal"/>
      <w:lvlText w:val=""/>
      <w:lvlJc w:val="left"/>
    </w:lvl>
  </w:abstractNum>
  <w:abstractNum w:abstractNumId="21" w15:restartNumberingAfterBreak="0">
    <w:nsid w:val="419AC241"/>
    <w:multiLevelType w:val="hybridMultilevel"/>
    <w:tmpl w:val="DA7682EE"/>
    <w:lvl w:ilvl="0" w:tplc="760E7BDE">
      <w:start w:val="1"/>
      <w:numFmt w:val="bullet"/>
      <w:lvlText w:val="-"/>
      <w:lvlJc w:val="left"/>
    </w:lvl>
    <w:lvl w:ilvl="1" w:tplc="86B4358E">
      <w:numFmt w:val="decimal"/>
      <w:lvlText w:val=""/>
      <w:lvlJc w:val="left"/>
    </w:lvl>
    <w:lvl w:ilvl="2" w:tplc="0A9A07BC">
      <w:numFmt w:val="decimal"/>
      <w:lvlText w:val=""/>
      <w:lvlJc w:val="left"/>
    </w:lvl>
    <w:lvl w:ilvl="3" w:tplc="13422446">
      <w:numFmt w:val="decimal"/>
      <w:lvlText w:val=""/>
      <w:lvlJc w:val="left"/>
    </w:lvl>
    <w:lvl w:ilvl="4" w:tplc="E60AC594">
      <w:numFmt w:val="decimal"/>
      <w:lvlText w:val=""/>
      <w:lvlJc w:val="left"/>
    </w:lvl>
    <w:lvl w:ilvl="5" w:tplc="4F68B17A">
      <w:numFmt w:val="decimal"/>
      <w:lvlText w:val=""/>
      <w:lvlJc w:val="left"/>
    </w:lvl>
    <w:lvl w:ilvl="6" w:tplc="119E192E">
      <w:numFmt w:val="decimal"/>
      <w:lvlText w:val=""/>
      <w:lvlJc w:val="left"/>
    </w:lvl>
    <w:lvl w:ilvl="7" w:tplc="3776F1FE">
      <w:numFmt w:val="decimal"/>
      <w:lvlText w:val=""/>
      <w:lvlJc w:val="left"/>
    </w:lvl>
    <w:lvl w:ilvl="8" w:tplc="1CDEB71E">
      <w:numFmt w:val="decimal"/>
      <w:lvlText w:val=""/>
      <w:lvlJc w:val="left"/>
    </w:lvl>
  </w:abstractNum>
  <w:abstractNum w:abstractNumId="22" w15:restartNumberingAfterBreak="0">
    <w:nsid w:val="4353D0CD"/>
    <w:multiLevelType w:val="hybridMultilevel"/>
    <w:tmpl w:val="07DE34B2"/>
    <w:lvl w:ilvl="0" w:tplc="22FA1304">
      <w:start w:val="1"/>
      <w:numFmt w:val="decimal"/>
      <w:lvlText w:val="%1."/>
      <w:lvlJc w:val="left"/>
    </w:lvl>
    <w:lvl w:ilvl="1" w:tplc="E9CCDFD8">
      <w:numFmt w:val="decimal"/>
      <w:lvlText w:val=""/>
      <w:lvlJc w:val="left"/>
    </w:lvl>
    <w:lvl w:ilvl="2" w:tplc="F5FC7442">
      <w:numFmt w:val="decimal"/>
      <w:lvlText w:val=""/>
      <w:lvlJc w:val="left"/>
    </w:lvl>
    <w:lvl w:ilvl="3" w:tplc="75A0D926">
      <w:numFmt w:val="decimal"/>
      <w:lvlText w:val=""/>
      <w:lvlJc w:val="left"/>
    </w:lvl>
    <w:lvl w:ilvl="4" w:tplc="27648446">
      <w:numFmt w:val="decimal"/>
      <w:lvlText w:val=""/>
      <w:lvlJc w:val="left"/>
    </w:lvl>
    <w:lvl w:ilvl="5" w:tplc="DB2A8776">
      <w:numFmt w:val="decimal"/>
      <w:lvlText w:val=""/>
      <w:lvlJc w:val="left"/>
    </w:lvl>
    <w:lvl w:ilvl="6" w:tplc="4C724632">
      <w:numFmt w:val="decimal"/>
      <w:lvlText w:val=""/>
      <w:lvlJc w:val="left"/>
    </w:lvl>
    <w:lvl w:ilvl="7" w:tplc="657E3360">
      <w:numFmt w:val="decimal"/>
      <w:lvlText w:val=""/>
      <w:lvlJc w:val="left"/>
    </w:lvl>
    <w:lvl w:ilvl="8" w:tplc="5B9CE924">
      <w:numFmt w:val="decimal"/>
      <w:lvlText w:val=""/>
      <w:lvlJc w:val="left"/>
    </w:lvl>
  </w:abstractNum>
  <w:abstractNum w:abstractNumId="23" w15:restartNumberingAfterBreak="0">
    <w:nsid w:val="440BADFC"/>
    <w:multiLevelType w:val="hybridMultilevel"/>
    <w:tmpl w:val="8C76307C"/>
    <w:lvl w:ilvl="0" w:tplc="5FC6BFB0">
      <w:start w:val="1"/>
      <w:numFmt w:val="decimal"/>
      <w:lvlText w:val="%1."/>
      <w:lvlJc w:val="left"/>
    </w:lvl>
    <w:lvl w:ilvl="1" w:tplc="4468A3C4">
      <w:numFmt w:val="decimal"/>
      <w:lvlText w:val=""/>
      <w:lvlJc w:val="left"/>
    </w:lvl>
    <w:lvl w:ilvl="2" w:tplc="0622A7D4">
      <w:numFmt w:val="decimal"/>
      <w:lvlText w:val=""/>
      <w:lvlJc w:val="left"/>
    </w:lvl>
    <w:lvl w:ilvl="3" w:tplc="01C657F6">
      <w:numFmt w:val="decimal"/>
      <w:lvlText w:val=""/>
      <w:lvlJc w:val="left"/>
    </w:lvl>
    <w:lvl w:ilvl="4" w:tplc="F2BA6380">
      <w:numFmt w:val="decimal"/>
      <w:lvlText w:val=""/>
      <w:lvlJc w:val="left"/>
    </w:lvl>
    <w:lvl w:ilvl="5" w:tplc="7998474A">
      <w:numFmt w:val="decimal"/>
      <w:lvlText w:val=""/>
      <w:lvlJc w:val="left"/>
    </w:lvl>
    <w:lvl w:ilvl="6" w:tplc="599AF268">
      <w:numFmt w:val="decimal"/>
      <w:lvlText w:val=""/>
      <w:lvlJc w:val="left"/>
    </w:lvl>
    <w:lvl w:ilvl="7" w:tplc="0A7E03DE">
      <w:numFmt w:val="decimal"/>
      <w:lvlText w:val=""/>
      <w:lvlJc w:val="left"/>
    </w:lvl>
    <w:lvl w:ilvl="8" w:tplc="9EBE4870">
      <w:numFmt w:val="decimal"/>
      <w:lvlText w:val=""/>
      <w:lvlJc w:val="left"/>
    </w:lvl>
  </w:abstractNum>
  <w:abstractNum w:abstractNumId="24" w15:restartNumberingAfterBreak="0">
    <w:nsid w:val="4516DDE9"/>
    <w:multiLevelType w:val="hybridMultilevel"/>
    <w:tmpl w:val="55FC0218"/>
    <w:lvl w:ilvl="0" w:tplc="B12EAD34">
      <w:start w:val="1"/>
      <w:numFmt w:val="decimal"/>
      <w:lvlText w:val="%1."/>
      <w:lvlJc w:val="left"/>
    </w:lvl>
    <w:lvl w:ilvl="1" w:tplc="21BA261E">
      <w:numFmt w:val="decimal"/>
      <w:lvlText w:val=""/>
      <w:lvlJc w:val="left"/>
    </w:lvl>
    <w:lvl w:ilvl="2" w:tplc="D6563FBC">
      <w:numFmt w:val="decimal"/>
      <w:lvlText w:val=""/>
      <w:lvlJc w:val="left"/>
    </w:lvl>
    <w:lvl w:ilvl="3" w:tplc="847E4AB6">
      <w:numFmt w:val="decimal"/>
      <w:lvlText w:val=""/>
      <w:lvlJc w:val="left"/>
    </w:lvl>
    <w:lvl w:ilvl="4" w:tplc="89445900">
      <w:numFmt w:val="decimal"/>
      <w:lvlText w:val=""/>
      <w:lvlJc w:val="left"/>
    </w:lvl>
    <w:lvl w:ilvl="5" w:tplc="BA0ABE90">
      <w:numFmt w:val="decimal"/>
      <w:lvlText w:val=""/>
      <w:lvlJc w:val="left"/>
    </w:lvl>
    <w:lvl w:ilvl="6" w:tplc="29645872">
      <w:numFmt w:val="decimal"/>
      <w:lvlText w:val=""/>
      <w:lvlJc w:val="left"/>
    </w:lvl>
    <w:lvl w:ilvl="7" w:tplc="6CE89BEC">
      <w:numFmt w:val="decimal"/>
      <w:lvlText w:val=""/>
      <w:lvlJc w:val="left"/>
    </w:lvl>
    <w:lvl w:ilvl="8" w:tplc="565427AA">
      <w:numFmt w:val="decimal"/>
      <w:lvlText w:val=""/>
      <w:lvlJc w:val="left"/>
    </w:lvl>
  </w:abstractNum>
  <w:abstractNum w:abstractNumId="25" w15:restartNumberingAfterBreak="0">
    <w:nsid w:val="4B588F54"/>
    <w:multiLevelType w:val="hybridMultilevel"/>
    <w:tmpl w:val="E7DEBA30"/>
    <w:lvl w:ilvl="0" w:tplc="47EA2890">
      <w:start w:val="1"/>
      <w:numFmt w:val="decimal"/>
      <w:lvlText w:val="%1."/>
      <w:lvlJc w:val="left"/>
    </w:lvl>
    <w:lvl w:ilvl="1" w:tplc="72D824C2">
      <w:numFmt w:val="decimal"/>
      <w:lvlText w:val=""/>
      <w:lvlJc w:val="left"/>
    </w:lvl>
    <w:lvl w:ilvl="2" w:tplc="7B0C08B6">
      <w:numFmt w:val="decimal"/>
      <w:lvlText w:val=""/>
      <w:lvlJc w:val="left"/>
    </w:lvl>
    <w:lvl w:ilvl="3" w:tplc="78CEEED4">
      <w:numFmt w:val="decimal"/>
      <w:lvlText w:val=""/>
      <w:lvlJc w:val="left"/>
    </w:lvl>
    <w:lvl w:ilvl="4" w:tplc="01905CA6">
      <w:numFmt w:val="decimal"/>
      <w:lvlText w:val=""/>
      <w:lvlJc w:val="left"/>
    </w:lvl>
    <w:lvl w:ilvl="5" w:tplc="CE366E8C">
      <w:numFmt w:val="decimal"/>
      <w:lvlText w:val=""/>
      <w:lvlJc w:val="left"/>
    </w:lvl>
    <w:lvl w:ilvl="6" w:tplc="88269568">
      <w:numFmt w:val="decimal"/>
      <w:lvlText w:val=""/>
      <w:lvlJc w:val="left"/>
    </w:lvl>
    <w:lvl w:ilvl="7" w:tplc="633A043E">
      <w:numFmt w:val="decimal"/>
      <w:lvlText w:val=""/>
      <w:lvlJc w:val="left"/>
    </w:lvl>
    <w:lvl w:ilvl="8" w:tplc="41ACDB20">
      <w:numFmt w:val="decimal"/>
      <w:lvlText w:val=""/>
      <w:lvlJc w:val="left"/>
    </w:lvl>
  </w:abstractNum>
  <w:abstractNum w:abstractNumId="26" w15:restartNumberingAfterBreak="0">
    <w:nsid w:val="51EAD36B"/>
    <w:multiLevelType w:val="hybridMultilevel"/>
    <w:tmpl w:val="AE8A6AFE"/>
    <w:lvl w:ilvl="0" w:tplc="0E8C673C">
      <w:start w:val="1"/>
      <w:numFmt w:val="decimal"/>
      <w:lvlText w:val="%1."/>
      <w:lvlJc w:val="left"/>
    </w:lvl>
    <w:lvl w:ilvl="1" w:tplc="CE9A7C56">
      <w:numFmt w:val="decimal"/>
      <w:lvlText w:val=""/>
      <w:lvlJc w:val="left"/>
    </w:lvl>
    <w:lvl w:ilvl="2" w:tplc="70DAEFC4">
      <w:numFmt w:val="decimal"/>
      <w:lvlText w:val=""/>
      <w:lvlJc w:val="left"/>
    </w:lvl>
    <w:lvl w:ilvl="3" w:tplc="F7984A64">
      <w:numFmt w:val="decimal"/>
      <w:lvlText w:val=""/>
      <w:lvlJc w:val="left"/>
    </w:lvl>
    <w:lvl w:ilvl="4" w:tplc="4BCE7528">
      <w:numFmt w:val="decimal"/>
      <w:lvlText w:val=""/>
      <w:lvlJc w:val="left"/>
    </w:lvl>
    <w:lvl w:ilvl="5" w:tplc="DCD09492">
      <w:numFmt w:val="decimal"/>
      <w:lvlText w:val=""/>
      <w:lvlJc w:val="left"/>
    </w:lvl>
    <w:lvl w:ilvl="6" w:tplc="46A232C6">
      <w:numFmt w:val="decimal"/>
      <w:lvlText w:val=""/>
      <w:lvlJc w:val="left"/>
    </w:lvl>
    <w:lvl w:ilvl="7" w:tplc="5ADE4AA0">
      <w:numFmt w:val="decimal"/>
      <w:lvlText w:val=""/>
      <w:lvlJc w:val="left"/>
    </w:lvl>
    <w:lvl w:ilvl="8" w:tplc="45C86F78">
      <w:numFmt w:val="decimal"/>
      <w:lvlText w:val=""/>
      <w:lvlJc w:val="left"/>
    </w:lvl>
  </w:abstractNum>
  <w:abstractNum w:abstractNumId="27" w15:restartNumberingAfterBreak="0">
    <w:nsid w:val="542289EC"/>
    <w:multiLevelType w:val="hybridMultilevel"/>
    <w:tmpl w:val="16CC0482"/>
    <w:lvl w:ilvl="0" w:tplc="314EDA4E">
      <w:start w:val="1"/>
      <w:numFmt w:val="lowerLetter"/>
      <w:lvlText w:val="%1."/>
      <w:lvlJc w:val="left"/>
    </w:lvl>
    <w:lvl w:ilvl="1" w:tplc="97FC21E2">
      <w:numFmt w:val="decimal"/>
      <w:lvlText w:val=""/>
      <w:lvlJc w:val="left"/>
    </w:lvl>
    <w:lvl w:ilvl="2" w:tplc="3992E078">
      <w:numFmt w:val="decimal"/>
      <w:lvlText w:val=""/>
      <w:lvlJc w:val="left"/>
    </w:lvl>
    <w:lvl w:ilvl="3" w:tplc="F6641B1E">
      <w:numFmt w:val="decimal"/>
      <w:lvlText w:val=""/>
      <w:lvlJc w:val="left"/>
    </w:lvl>
    <w:lvl w:ilvl="4" w:tplc="98521AA2">
      <w:numFmt w:val="decimal"/>
      <w:lvlText w:val=""/>
      <w:lvlJc w:val="left"/>
    </w:lvl>
    <w:lvl w:ilvl="5" w:tplc="1B46C67E">
      <w:numFmt w:val="decimal"/>
      <w:lvlText w:val=""/>
      <w:lvlJc w:val="left"/>
    </w:lvl>
    <w:lvl w:ilvl="6" w:tplc="8D1608CE">
      <w:numFmt w:val="decimal"/>
      <w:lvlText w:val=""/>
      <w:lvlJc w:val="left"/>
    </w:lvl>
    <w:lvl w:ilvl="7" w:tplc="01D48A2A">
      <w:numFmt w:val="decimal"/>
      <w:lvlText w:val=""/>
      <w:lvlJc w:val="left"/>
    </w:lvl>
    <w:lvl w:ilvl="8" w:tplc="DDF6A4DA">
      <w:numFmt w:val="decimal"/>
      <w:lvlText w:val=""/>
      <w:lvlJc w:val="left"/>
    </w:lvl>
  </w:abstractNum>
  <w:abstractNum w:abstractNumId="28" w15:restartNumberingAfterBreak="0">
    <w:nsid w:val="54E49EB4"/>
    <w:multiLevelType w:val="hybridMultilevel"/>
    <w:tmpl w:val="FEE8CE44"/>
    <w:lvl w:ilvl="0" w:tplc="99FCFF1C">
      <w:start w:val="1"/>
      <w:numFmt w:val="bullet"/>
      <w:lvlText w:val=""/>
      <w:lvlJc w:val="left"/>
    </w:lvl>
    <w:lvl w:ilvl="1" w:tplc="75A84EEE">
      <w:numFmt w:val="decimal"/>
      <w:lvlText w:val=""/>
      <w:lvlJc w:val="left"/>
    </w:lvl>
    <w:lvl w:ilvl="2" w:tplc="501006B0">
      <w:numFmt w:val="decimal"/>
      <w:lvlText w:val=""/>
      <w:lvlJc w:val="left"/>
    </w:lvl>
    <w:lvl w:ilvl="3" w:tplc="C7A6D006">
      <w:numFmt w:val="decimal"/>
      <w:lvlText w:val=""/>
      <w:lvlJc w:val="left"/>
    </w:lvl>
    <w:lvl w:ilvl="4" w:tplc="263ADBAC">
      <w:numFmt w:val="decimal"/>
      <w:lvlText w:val=""/>
      <w:lvlJc w:val="left"/>
    </w:lvl>
    <w:lvl w:ilvl="5" w:tplc="F0243644">
      <w:numFmt w:val="decimal"/>
      <w:lvlText w:val=""/>
      <w:lvlJc w:val="left"/>
    </w:lvl>
    <w:lvl w:ilvl="6" w:tplc="1B4C8694">
      <w:numFmt w:val="decimal"/>
      <w:lvlText w:val=""/>
      <w:lvlJc w:val="left"/>
    </w:lvl>
    <w:lvl w:ilvl="7" w:tplc="4F468366">
      <w:numFmt w:val="decimal"/>
      <w:lvlText w:val=""/>
      <w:lvlJc w:val="left"/>
    </w:lvl>
    <w:lvl w:ilvl="8" w:tplc="80CEE468">
      <w:numFmt w:val="decimal"/>
      <w:lvlText w:val=""/>
      <w:lvlJc w:val="left"/>
    </w:lvl>
  </w:abstractNum>
  <w:abstractNum w:abstractNumId="29" w15:restartNumberingAfterBreak="0">
    <w:nsid w:val="5577F8E1"/>
    <w:multiLevelType w:val="hybridMultilevel"/>
    <w:tmpl w:val="81168B7A"/>
    <w:lvl w:ilvl="0" w:tplc="413C2D90">
      <w:start w:val="1"/>
      <w:numFmt w:val="bullet"/>
      <w:lvlText w:val="-"/>
      <w:lvlJc w:val="left"/>
    </w:lvl>
    <w:lvl w:ilvl="1" w:tplc="71321452">
      <w:numFmt w:val="decimal"/>
      <w:lvlText w:val=""/>
      <w:lvlJc w:val="left"/>
    </w:lvl>
    <w:lvl w:ilvl="2" w:tplc="F2B0F366">
      <w:numFmt w:val="decimal"/>
      <w:lvlText w:val=""/>
      <w:lvlJc w:val="left"/>
    </w:lvl>
    <w:lvl w:ilvl="3" w:tplc="5A46B10A">
      <w:numFmt w:val="decimal"/>
      <w:lvlText w:val=""/>
      <w:lvlJc w:val="left"/>
    </w:lvl>
    <w:lvl w:ilvl="4" w:tplc="50EE3276">
      <w:numFmt w:val="decimal"/>
      <w:lvlText w:val=""/>
      <w:lvlJc w:val="left"/>
    </w:lvl>
    <w:lvl w:ilvl="5" w:tplc="5D1677FA">
      <w:numFmt w:val="decimal"/>
      <w:lvlText w:val=""/>
      <w:lvlJc w:val="left"/>
    </w:lvl>
    <w:lvl w:ilvl="6" w:tplc="0E5C216C">
      <w:numFmt w:val="decimal"/>
      <w:lvlText w:val=""/>
      <w:lvlJc w:val="left"/>
    </w:lvl>
    <w:lvl w:ilvl="7" w:tplc="7B201964">
      <w:numFmt w:val="decimal"/>
      <w:lvlText w:val=""/>
      <w:lvlJc w:val="left"/>
    </w:lvl>
    <w:lvl w:ilvl="8" w:tplc="5E763F8E">
      <w:numFmt w:val="decimal"/>
      <w:lvlText w:val=""/>
      <w:lvlJc w:val="left"/>
    </w:lvl>
  </w:abstractNum>
  <w:abstractNum w:abstractNumId="30" w15:restartNumberingAfterBreak="0">
    <w:nsid w:val="579478FE"/>
    <w:multiLevelType w:val="hybridMultilevel"/>
    <w:tmpl w:val="9A367A94"/>
    <w:lvl w:ilvl="0" w:tplc="DFD8F8FA">
      <w:start w:val="2"/>
      <w:numFmt w:val="decimal"/>
      <w:lvlText w:val="%1."/>
      <w:lvlJc w:val="left"/>
    </w:lvl>
    <w:lvl w:ilvl="1" w:tplc="39D27866">
      <w:numFmt w:val="decimal"/>
      <w:lvlText w:val=""/>
      <w:lvlJc w:val="left"/>
    </w:lvl>
    <w:lvl w:ilvl="2" w:tplc="4316F98E">
      <w:numFmt w:val="decimal"/>
      <w:lvlText w:val=""/>
      <w:lvlJc w:val="left"/>
    </w:lvl>
    <w:lvl w:ilvl="3" w:tplc="518008CC">
      <w:numFmt w:val="decimal"/>
      <w:lvlText w:val=""/>
      <w:lvlJc w:val="left"/>
    </w:lvl>
    <w:lvl w:ilvl="4" w:tplc="B55AB440">
      <w:numFmt w:val="decimal"/>
      <w:lvlText w:val=""/>
      <w:lvlJc w:val="left"/>
    </w:lvl>
    <w:lvl w:ilvl="5" w:tplc="AACA70DC">
      <w:numFmt w:val="decimal"/>
      <w:lvlText w:val=""/>
      <w:lvlJc w:val="left"/>
    </w:lvl>
    <w:lvl w:ilvl="6" w:tplc="01627644">
      <w:numFmt w:val="decimal"/>
      <w:lvlText w:val=""/>
      <w:lvlJc w:val="left"/>
    </w:lvl>
    <w:lvl w:ilvl="7" w:tplc="A2A28B5A">
      <w:numFmt w:val="decimal"/>
      <w:lvlText w:val=""/>
      <w:lvlJc w:val="left"/>
    </w:lvl>
    <w:lvl w:ilvl="8" w:tplc="63AC22CA">
      <w:numFmt w:val="decimal"/>
      <w:lvlText w:val=""/>
      <w:lvlJc w:val="left"/>
    </w:lvl>
  </w:abstractNum>
  <w:abstractNum w:abstractNumId="31" w15:restartNumberingAfterBreak="0">
    <w:nsid w:val="57E4CCAF"/>
    <w:multiLevelType w:val="hybridMultilevel"/>
    <w:tmpl w:val="1C820BF8"/>
    <w:lvl w:ilvl="0" w:tplc="6ED45650">
      <w:start w:val="1"/>
      <w:numFmt w:val="decimal"/>
      <w:lvlText w:val="%1."/>
      <w:lvlJc w:val="left"/>
    </w:lvl>
    <w:lvl w:ilvl="1" w:tplc="971ED83C">
      <w:numFmt w:val="decimal"/>
      <w:lvlText w:val=""/>
      <w:lvlJc w:val="left"/>
    </w:lvl>
    <w:lvl w:ilvl="2" w:tplc="306E61A4">
      <w:numFmt w:val="decimal"/>
      <w:lvlText w:val=""/>
      <w:lvlJc w:val="left"/>
    </w:lvl>
    <w:lvl w:ilvl="3" w:tplc="41FCC6E2">
      <w:numFmt w:val="decimal"/>
      <w:lvlText w:val=""/>
      <w:lvlJc w:val="left"/>
    </w:lvl>
    <w:lvl w:ilvl="4" w:tplc="7EA8640E">
      <w:numFmt w:val="decimal"/>
      <w:lvlText w:val=""/>
      <w:lvlJc w:val="left"/>
    </w:lvl>
    <w:lvl w:ilvl="5" w:tplc="F4447102">
      <w:numFmt w:val="decimal"/>
      <w:lvlText w:val=""/>
      <w:lvlJc w:val="left"/>
    </w:lvl>
    <w:lvl w:ilvl="6" w:tplc="BABC3B86">
      <w:numFmt w:val="decimal"/>
      <w:lvlText w:val=""/>
      <w:lvlJc w:val="left"/>
    </w:lvl>
    <w:lvl w:ilvl="7" w:tplc="0DE8BDAA">
      <w:numFmt w:val="decimal"/>
      <w:lvlText w:val=""/>
      <w:lvlJc w:val="left"/>
    </w:lvl>
    <w:lvl w:ilvl="8" w:tplc="9B220408">
      <w:numFmt w:val="decimal"/>
      <w:lvlText w:val=""/>
      <w:lvlJc w:val="left"/>
    </w:lvl>
  </w:abstractNum>
  <w:abstractNum w:abstractNumId="32" w15:restartNumberingAfterBreak="0">
    <w:nsid w:val="580BD78F"/>
    <w:multiLevelType w:val="hybridMultilevel"/>
    <w:tmpl w:val="83DE4FB4"/>
    <w:lvl w:ilvl="0" w:tplc="FE303B3A">
      <w:start w:val="7"/>
      <w:numFmt w:val="decimal"/>
      <w:lvlText w:val="%1."/>
      <w:lvlJc w:val="left"/>
    </w:lvl>
    <w:lvl w:ilvl="1" w:tplc="74A2EFB8">
      <w:numFmt w:val="decimal"/>
      <w:lvlText w:val=""/>
      <w:lvlJc w:val="left"/>
    </w:lvl>
    <w:lvl w:ilvl="2" w:tplc="0A0CCCD4">
      <w:numFmt w:val="decimal"/>
      <w:lvlText w:val=""/>
      <w:lvlJc w:val="left"/>
    </w:lvl>
    <w:lvl w:ilvl="3" w:tplc="773EF3D2">
      <w:numFmt w:val="decimal"/>
      <w:lvlText w:val=""/>
      <w:lvlJc w:val="left"/>
    </w:lvl>
    <w:lvl w:ilvl="4" w:tplc="81922418">
      <w:numFmt w:val="decimal"/>
      <w:lvlText w:val=""/>
      <w:lvlJc w:val="left"/>
    </w:lvl>
    <w:lvl w:ilvl="5" w:tplc="25F4801C">
      <w:numFmt w:val="decimal"/>
      <w:lvlText w:val=""/>
      <w:lvlJc w:val="left"/>
    </w:lvl>
    <w:lvl w:ilvl="6" w:tplc="3F200C32">
      <w:numFmt w:val="decimal"/>
      <w:lvlText w:val=""/>
      <w:lvlJc w:val="left"/>
    </w:lvl>
    <w:lvl w:ilvl="7" w:tplc="20608762">
      <w:numFmt w:val="decimal"/>
      <w:lvlText w:val=""/>
      <w:lvlJc w:val="left"/>
    </w:lvl>
    <w:lvl w:ilvl="8" w:tplc="3B3E43C8">
      <w:numFmt w:val="decimal"/>
      <w:lvlText w:val=""/>
      <w:lvlJc w:val="left"/>
    </w:lvl>
  </w:abstractNum>
  <w:abstractNum w:abstractNumId="33" w15:restartNumberingAfterBreak="0">
    <w:nsid w:val="5C482A97"/>
    <w:multiLevelType w:val="hybridMultilevel"/>
    <w:tmpl w:val="CCF2E86C"/>
    <w:lvl w:ilvl="0" w:tplc="2C4472D4">
      <w:start w:val="1"/>
      <w:numFmt w:val="decimal"/>
      <w:lvlText w:val="%1."/>
      <w:lvlJc w:val="left"/>
    </w:lvl>
    <w:lvl w:ilvl="1" w:tplc="A8BCBCE4">
      <w:numFmt w:val="decimal"/>
      <w:lvlText w:val=""/>
      <w:lvlJc w:val="left"/>
    </w:lvl>
    <w:lvl w:ilvl="2" w:tplc="F168A880">
      <w:numFmt w:val="decimal"/>
      <w:lvlText w:val=""/>
      <w:lvlJc w:val="left"/>
    </w:lvl>
    <w:lvl w:ilvl="3" w:tplc="ADA4F1D2">
      <w:numFmt w:val="decimal"/>
      <w:lvlText w:val=""/>
      <w:lvlJc w:val="left"/>
    </w:lvl>
    <w:lvl w:ilvl="4" w:tplc="CECACB6A">
      <w:numFmt w:val="decimal"/>
      <w:lvlText w:val=""/>
      <w:lvlJc w:val="left"/>
    </w:lvl>
    <w:lvl w:ilvl="5" w:tplc="38C68BF8">
      <w:numFmt w:val="decimal"/>
      <w:lvlText w:val=""/>
      <w:lvlJc w:val="left"/>
    </w:lvl>
    <w:lvl w:ilvl="6" w:tplc="4DBA52C2">
      <w:numFmt w:val="decimal"/>
      <w:lvlText w:val=""/>
      <w:lvlJc w:val="left"/>
    </w:lvl>
    <w:lvl w:ilvl="7" w:tplc="2B780A84">
      <w:numFmt w:val="decimal"/>
      <w:lvlText w:val=""/>
      <w:lvlJc w:val="left"/>
    </w:lvl>
    <w:lvl w:ilvl="8" w:tplc="D326D1CE">
      <w:numFmt w:val="decimal"/>
      <w:lvlText w:val=""/>
      <w:lvlJc w:val="left"/>
    </w:lvl>
  </w:abstractNum>
  <w:abstractNum w:abstractNumId="34" w15:restartNumberingAfterBreak="0">
    <w:nsid w:val="5E884ADC"/>
    <w:multiLevelType w:val="hybridMultilevel"/>
    <w:tmpl w:val="66368E62"/>
    <w:lvl w:ilvl="0" w:tplc="DB42000C">
      <w:start w:val="3"/>
      <w:numFmt w:val="decimal"/>
      <w:lvlText w:val="%1."/>
      <w:lvlJc w:val="left"/>
    </w:lvl>
    <w:lvl w:ilvl="1" w:tplc="1FD22502">
      <w:numFmt w:val="decimal"/>
      <w:lvlText w:val=""/>
      <w:lvlJc w:val="left"/>
    </w:lvl>
    <w:lvl w:ilvl="2" w:tplc="00341CBE">
      <w:numFmt w:val="decimal"/>
      <w:lvlText w:val=""/>
      <w:lvlJc w:val="left"/>
    </w:lvl>
    <w:lvl w:ilvl="3" w:tplc="13305510">
      <w:numFmt w:val="decimal"/>
      <w:lvlText w:val=""/>
      <w:lvlJc w:val="left"/>
    </w:lvl>
    <w:lvl w:ilvl="4" w:tplc="C9844AAC">
      <w:numFmt w:val="decimal"/>
      <w:lvlText w:val=""/>
      <w:lvlJc w:val="left"/>
    </w:lvl>
    <w:lvl w:ilvl="5" w:tplc="046284EE">
      <w:numFmt w:val="decimal"/>
      <w:lvlText w:val=""/>
      <w:lvlJc w:val="left"/>
    </w:lvl>
    <w:lvl w:ilvl="6" w:tplc="199CEF16">
      <w:numFmt w:val="decimal"/>
      <w:lvlText w:val=""/>
      <w:lvlJc w:val="left"/>
    </w:lvl>
    <w:lvl w:ilvl="7" w:tplc="B27018FA">
      <w:numFmt w:val="decimal"/>
      <w:lvlText w:val=""/>
      <w:lvlJc w:val="left"/>
    </w:lvl>
    <w:lvl w:ilvl="8" w:tplc="703AD5C0">
      <w:numFmt w:val="decimal"/>
      <w:lvlText w:val=""/>
      <w:lvlJc w:val="left"/>
    </w:lvl>
  </w:abstractNum>
  <w:abstractNum w:abstractNumId="35" w15:restartNumberingAfterBreak="0">
    <w:nsid w:val="614FD4A1"/>
    <w:multiLevelType w:val="hybridMultilevel"/>
    <w:tmpl w:val="D9123484"/>
    <w:lvl w:ilvl="0" w:tplc="148210D8">
      <w:start w:val="1"/>
      <w:numFmt w:val="lowerLetter"/>
      <w:lvlText w:val="%1."/>
      <w:lvlJc w:val="left"/>
    </w:lvl>
    <w:lvl w:ilvl="1" w:tplc="B284F6FA">
      <w:numFmt w:val="decimal"/>
      <w:lvlText w:val=""/>
      <w:lvlJc w:val="left"/>
    </w:lvl>
    <w:lvl w:ilvl="2" w:tplc="97787212">
      <w:numFmt w:val="decimal"/>
      <w:lvlText w:val=""/>
      <w:lvlJc w:val="left"/>
    </w:lvl>
    <w:lvl w:ilvl="3" w:tplc="8690E614">
      <w:numFmt w:val="decimal"/>
      <w:lvlText w:val=""/>
      <w:lvlJc w:val="left"/>
    </w:lvl>
    <w:lvl w:ilvl="4" w:tplc="278EE70A">
      <w:numFmt w:val="decimal"/>
      <w:lvlText w:val=""/>
      <w:lvlJc w:val="left"/>
    </w:lvl>
    <w:lvl w:ilvl="5" w:tplc="E766F86C">
      <w:numFmt w:val="decimal"/>
      <w:lvlText w:val=""/>
      <w:lvlJc w:val="left"/>
    </w:lvl>
    <w:lvl w:ilvl="6" w:tplc="E988A094">
      <w:numFmt w:val="decimal"/>
      <w:lvlText w:val=""/>
      <w:lvlJc w:val="left"/>
    </w:lvl>
    <w:lvl w:ilvl="7" w:tplc="D4A2CF5E">
      <w:numFmt w:val="decimal"/>
      <w:lvlText w:val=""/>
      <w:lvlJc w:val="left"/>
    </w:lvl>
    <w:lvl w:ilvl="8" w:tplc="F306EEC6">
      <w:numFmt w:val="decimal"/>
      <w:lvlText w:val=""/>
      <w:lvlJc w:val="left"/>
    </w:lvl>
  </w:abstractNum>
  <w:abstractNum w:abstractNumId="36" w15:restartNumberingAfterBreak="0">
    <w:nsid w:val="684A481A"/>
    <w:multiLevelType w:val="hybridMultilevel"/>
    <w:tmpl w:val="CFDA7EC4"/>
    <w:lvl w:ilvl="0" w:tplc="B5703A3A">
      <w:start w:val="1"/>
      <w:numFmt w:val="decimal"/>
      <w:lvlText w:val="%1."/>
      <w:lvlJc w:val="left"/>
    </w:lvl>
    <w:lvl w:ilvl="1" w:tplc="49C44A58">
      <w:numFmt w:val="decimal"/>
      <w:lvlText w:val=""/>
      <w:lvlJc w:val="left"/>
    </w:lvl>
    <w:lvl w:ilvl="2" w:tplc="8E389174">
      <w:numFmt w:val="decimal"/>
      <w:lvlText w:val=""/>
      <w:lvlJc w:val="left"/>
    </w:lvl>
    <w:lvl w:ilvl="3" w:tplc="A2BA38A0">
      <w:numFmt w:val="decimal"/>
      <w:lvlText w:val=""/>
      <w:lvlJc w:val="left"/>
    </w:lvl>
    <w:lvl w:ilvl="4" w:tplc="D200F1F0">
      <w:numFmt w:val="decimal"/>
      <w:lvlText w:val=""/>
      <w:lvlJc w:val="left"/>
    </w:lvl>
    <w:lvl w:ilvl="5" w:tplc="2BB291CA">
      <w:numFmt w:val="decimal"/>
      <w:lvlText w:val=""/>
      <w:lvlJc w:val="left"/>
    </w:lvl>
    <w:lvl w:ilvl="6" w:tplc="98128726">
      <w:numFmt w:val="decimal"/>
      <w:lvlText w:val=""/>
      <w:lvlJc w:val="left"/>
    </w:lvl>
    <w:lvl w:ilvl="7" w:tplc="2F924DB4">
      <w:numFmt w:val="decimal"/>
      <w:lvlText w:val=""/>
      <w:lvlJc w:val="left"/>
    </w:lvl>
    <w:lvl w:ilvl="8" w:tplc="7BAA9940">
      <w:numFmt w:val="decimal"/>
      <w:lvlText w:val=""/>
      <w:lvlJc w:val="left"/>
    </w:lvl>
  </w:abstractNum>
  <w:abstractNum w:abstractNumId="37" w15:restartNumberingAfterBreak="0">
    <w:nsid w:val="6A2342EC"/>
    <w:multiLevelType w:val="hybridMultilevel"/>
    <w:tmpl w:val="5E80BFBC"/>
    <w:lvl w:ilvl="0" w:tplc="0E484E32">
      <w:start w:val="6"/>
      <w:numFmt w:val="decimal"/>
      <w:lvlText w:val="%1."/>
      <w:lvlJc w:val="left"/>
    </w:lvl>
    <w:lvl w:ilvl="1" w:tplc="2A6CE1DC">
      <w:numFmt w:val="decimal"/>
      <w:lvlText w:val=""/>
      <w:lvlJc w:val="left"/>
    </w:lvl>
    <w:lvl w:ilvl="2" w:tplc="6F521C38">
      <w:numFmt w:val="decimal"/>
      <w:lvlText w:val=""/>
      <w:lvlJc w:val="left"/>
    </w:lvl>
    <w:lvl w:ilvl="3" w:tplc="E0083034">
      <w:numFmt w:val="decimal"/>
      <w:lvlText w:val=""/>
      <w:lvlJc w:val="left"/>
    </w:lvl>
    <w:lvl w:ilvl="4" w:tplc="ACF6D00E">
      <w:numFmt w:val="decimal"/>
      <w:lvlText w:val=""/>
      <w:lvlJc w:val="left"/>
    </w:lvl>
    <w:lvl w:ilvl="5" w:tplc="38EE91FE">
      <w:numFmt w:val="decimal"/>
      <w:lvlText w:val=""/>
      <w:lvlJc w:val="left"/>
    </w:lvl>
    <w:lvl w:ilvl="6" w:tplc="20DCE0E8">
      <w:numFmt w:val="decimal"/>
      <w:lvlText w:val=""/>
      <w:lvlJc w:val="left"/>
    </w:lvl>
    <w:lvl w:ilvl="7" w:tplc="DC462C50">
      <w:numFmt w:val="decimal"/>
      <w:lvlText w:val=""/>
      <w:lvlJc w:val="left"/>
    </w:lvl>
    <w:lvl w:ilvl="8" w:tplc="7F903012">
      <w:numFmt w:val="decimal"/>
      <w:lvlText w:val=""/>
      <w:lvlJc w:val="left"/>
    </w:lvl>
  </w:abstractNum>
  <w:abstractNum w:abstractNumId="38" w15:restartNumberingAfterBreak="0">
    <w:nsid w:val="6CEAF087"/>
    <w:multiLevelType w:val="hybridMultilevel"/>
    <w:tmpl w:val="DE7832EC"/>
    <w:lvl w:ilvl="0" w:tplc="EE40BC4E">
      <w:start w:val="1"/>
      <w:numFmt w:val="bullet"/>
      <w:lvlText w:val="-"/>
      <w:lvlJc w:val="left"/>
    </w:lvl>
    <w:lvl w:ilvl="1" w:tplc="7766F9A4">
      <w:numFmt w:val="decimal"/>
      <w:lvlText w:val=""/>
      <w:lvlJc w:val="left"/>
    </w:lvl>
    <w:lvl w:ilvl="2" w:tplc="A440AF36">
      <w:numFmt w:val="decimal"/>
      <w:lvlText w:val=""/>
      <w:lvlJc w:val="left"/>
    </w:lvl>
    <w:lvl w:ilvl="3" w:tplc="4FB076DA">
      <w:numFmt w:val="decimal"/>
      <w:lvlText w:val=""/>
      <w:lvlJc w:val="left"/>
    </w:lvl>
    <w:lvl w:ilvl="4" w:tplc="05DC1530">
      <w:numFmt w:val="decimal"/>
      <w:lvlText w:val=""/>
      <w:lvlJc w:val="left"/>
    </w:lvl>
    <w:lvl w:ilvl="5" w:tplc="590EC318">
      <w:numFmt w:val="decimal"/>
      <w:lvlText w:val=""/>
      <w:lvlJc w:val="left"/>
    </w:lvl>
    <w:lvl w:ilvl="6" w:tplc="E13EB106">
      <w:numFmt w:val="decimal"/>
      <w:lvlText w:val=""/>
      <w:lvlJc w:val="left"/>
    </w:lvl>
    <w:lvl w:ilvl="7" w:tplc="A56A3FFE">
      <w:numFmt w:val="decimal"/>
      <w:lvlText w:val=""/>
      <w:lvlJc w:val="left"/>
    </w:lvl>
    <w:lvl w:ilvl="8" w:tplc="485438C0">
      <w:numFmt w:val="decimal"/>
      <w:lvlText w:val=""/>
      <w:lvlJc w:val="left"/>
    </w:lvl>
  </w:abstractNum>
  <w:abstractNum w:abstractNumId="39" w15:restartNumberingAfterBreak="0">
    <w:nsid w:val="6DE91B18"/>
    <w:multiLevelType w:val="hybridMultilevel"/>
    <w:tmpl w:val="B59EE35E"/>
    <w:lvl w:ilvl="0" w:tplc="3C6445A6">
      <w:start w:val="3"/>
      <w:numFmt w:val="decimal"/>
      <w:lvlText w:val="%1."/>
      <w:lvlJc w:val="left"/>
    </w:lvl>
    <w:lvl w:ilvl="1" w:tplc="72685C6C">
      <w:numFmt w:val="decimal"/>
      <w:lvlText w:val=""/>
      <w:lvlJc w:val="left"/>
    </w:lvl>
    <w:lvl w:ilvl="2" w:tplc="FCBC789C">
      <w:numFmt w:val="decimal"/>
      <w:lvlText w:val=""/>
      <w:lvlJc w:val="left"/>
    </w:lvl>
    <w:lvl w:ilvl="3" w:tplc="665EA936">
      <w:numFmt w:val="decimal"/>
      <w:lvlText w:val=""/>
      <w:lvlJc w:val="left"/>
    </w:lvl>
    <w:lvl w:ilvl="4" w:tplc="1E6A45FE">
      <w:numFmt w:val="decimal"/>
      <w:lvlText w:val=""/>
      <w:lvlJc w:val="left"/>
    </w:lvl>
    <w:lvl w:ilvl="5" w:tplc="8A207E04">
      <w:numFmt w:val="decimal"/>
      <w:lvlText w:val=""/>
      <w:lvlJc w:val="left"/>
    </w:lvl>
    <w:lvl w:ilvl="6" w:tplc="D0549CE2">
      <w:numFmt w:val="decimal"/>
      <w:lvlText w:val=""/>
      <w:lvlJc w:val="left"/>
    </w:lvl>
    <w:lvl w:ilvl="7" w:tplc="339C4C20">
      <w:numFmt w:val="decimal"/>
      <w:lvlText w:val=""/>
      <w:lvlJc w:val="left"/>
    </w:lvl>
    <w:lvl w:ilvl="8" w:tplc="E418F542">
      <w:numFmt w:val="decimal"/>
      <w:lvlText w:val=""/>
      <w:lvlJc w:val="left"/>
    </w:lvl>
  </w:abstractNum>
  <w:abstractNum w:abstractNumId="40" w15:restartNumberingAfterBreak="0">
    <w:nsid w:val="70A64E2A"/>
    <w:multiLevelType w:val="hybridMultilevel"/>
    <w:tmpl w:val="D90C3F98"/>
    <w:lvl w:ilvl="0" w:tplc="08200A6A">
      <w:start w:val="3"/>
      <w:numFmt w:val="decimal"/>
      <w:lvlText w:val="%1."/>
      <w:lvlJc w:val="left"/>
    </w:lvl>
    <w:lvl w:ilvl="1" w:tplc="02105AFA">
      <w:numFmt w:val="decimal"/>
      <w:lvlText w:val=""/>
      <w:lvlJc w:val="left"/>
    </w:lvl>
    <w:lvl w:ilvl="2" w:tplc="C2525E24">
      <w:numFmt w:val="decimal"/>
      <w:lvlText w:val=""/>
      <w:lvlJc w:val="left"/>
    </w:lvl>
    <w:lvl w:ilvl="3" w:tplc="12D24AF0">
      <w:numFmt w:val="decimal"/>
      <w:lvlText w:val=""/>
      <w:lvlJc w:val="left"/>
    </w:lvl>
    <w:lvl w:ilvl="4" w:tplc="2F7AAE40">
      <w:numFmt w:val="decimal"/>
      <w:lvlText w:val=""/>
      <w:lvlJc w:val="left"/>
    </w:lvl>
    <w:lvl w:ilvl="5" w:tplc="758CF4CA">
      <w:numFmt w:val="decimal"/>
      <w:lvlText w:val=""/>
      <w:lvlJc w:val="left"/>
    </w:lvl>
    <w:lvl w:ilvl="6" w:tplc="9B104496">
      <w:numFmt w:val="decimal"/>
      <w:lvlText w:val=""/>
      <w:lvlJc w:val="left"/>
    </w:lvl>
    <w:lvl w:ilvl="7" w:tplc="ABBA8454">
      <w:numFmt w:val="decimal"/>
      <w:lvlText w:val=""/>
      <w:lvlJc w:val="left"/>
    </w:lvl>
    <w:lvl w:ilvl="8" w:tplc="212AC6AC">
      <w:numFmt w:val="decimal"/>
      <w:lvlText w:val=""/>
      <w:lvlJc w:val="left"/>
    </w:lvl>
  </w:abstractNum>
  <w:abstractNum w:abstractNumId="41" w15:restartNumberingAfterBreak="0">
    <w:nsid w:val="71F32454"/>
    <w:multiLevelType w:val="hybridMultilevel"/>
    <w:tmpl w:val="2722BC44"/>
    <w:lvl w:ilvl="0" w:tplc="FA16A470">
      <w:start w:val="1"/>
      <w:numFmt w:val="bullet"/>
      <w:lvlText w:val=""/>
      <w:lvlJc w:val="left"/>
    </w:lvl>
    <w:lvl w:ilvl="1" w:tplc="EEC6EA66">
      <w:numFmt w:val="decimal"/>
      <w:lvlText w:val=""/>
      <w:lvlJc w:val="left"/>
    </w:lvl>
    <w:lvl w:ilvl="2" w:tplc="F07EA4D2">
      <w:numFmt w:val="decimal"/>
      <w:lvlText w:val=""/>
      <w:lvlJc w:val="left"/>
    </w:lvl>
    <w:lvl w:ilvl="3" w:tplc="84983AC8">
      <w:numFmt w:val="decimal"/>
      <w:lvlText w:val=""/>
      <w:lvlJc w:val="left"/>
    </w:lvl>
    <w:lvl w:ilvl="4" w:tplc="5D9A3DA0">
      <w:numFmt w:val="decimal"/>
      <w:lvlText w:val=""/>
      <w:lvlJc w:val="left"/>
    </w:lvl>
    <w:lvl w:ilvl="5" w:tplc="81E81C4A">
      <w:numFmt w:val="decimal"/>
      <w:lvlText w:val=""/>
      <w:lvlJc w:val="left"/>
    </w:lvl>
    <w:lvl w:ilvl="6" w:tplc="B6BE458E">
      <w:numFmt w:val="decimal"/>
      <w:lvlText w:val=""/>
      <w:lvlJc w:val="left"/>
    </w:lvl>
    <w:lvl w:ilvl="7" w:tplc="C15EE648">
      <w:numFmt w:val="decimal"/>
      <w:lvlText w:val=""/>
      <w:lvlJc w:val="left"/>
    </w:lvl>
    <w:lvl w:ilvl="8" w:tplc="15EEC348">
      <w:numFmt w:val="decimal"/>
      <w:lvlText w:val=""/>
      <w:lvlJc w:val="left"/>
    </w:lvl>
  </w:abstractNum>
  <w:abstractNum w:abstractNumId="42" w15:restartNumberingAfterBreak="0">
    <w:nsid w:val="725A06FB"/>
    <w:multiLevelType w:val="hybridMultilevel"/>
    <w:tmpl w:val="03DC8A5A"/>
    <w:lvl w:ilvl="0" w:tplc="09A41D62">
      <w:start w:val="1"/>
      <w:numFmt w:val="lowerLetter"/>
      <w:lvlText w:val="%1)"/>
      <w:lvlJc w:val="left"/>
    </w:lvl>
    <w:lvl w:ilvl="1" w:tplc="9DDA2BD0">
      <w:numFmt w:val="decimal"/>
      <w:lvlText w:val=""/>
      <w:lvlJc w:val="left"/>
    </w:lvl>
    <w:lvl w:ilvl="2" w:tplc="2794D51C">
      <w:numFmt w:val="decimal"/>
      <w:lvlText w:val=""/>
      <w:lvlJc w:val="left"/>
    </w:lvl>
    <w:lvl w:ilvl="3" w:tplc="30D6035A">
      <w:numFmt w:val="decimal"/>
      <w:lvlText w:val=""/>
      <w:lvlJc w:val="left"/>
    </w:lvl>
    <w:lvl w:ilvl="4" w:tplc="E634E3B0">
      <w:numFmt w:val="decimal"/>
      <w:lvlText w:val=""/>
      <w:lvlJc w:val="left"/>
    </w:lvl>
    <w:lvl w:ilvl="5" w:tplc="58E01462">
      <w:numFmt w:val="decimal"/>
      <w:lvlText w:val=""/>
      <w:lvlJc w:val="left"/>
    </w:lvl>
    <w:lvl w:ilvl="6" w:tplc="60AC2A00">
      <w:numFmt w:val="decimal"/>
      <w:lvlText w:val=""/>
      <w:lvlJc w:val="left"/>
    </w:lvl>
    <w:lvl w:ilvl="7" w:tplc="CFCEA800">
      <w:numFmt w:val="decimal"/>
      <w:lvlText w:val=""/>
      <w:lvlJc w:val="left"/>
    </w:lvl>
    <w:lvl w:ilvl="8" w:tplc="B5448EE4">
      <w:numFmt w:val="decimal"/>
      <w:lvlText w:val=""/>
      <w:lvlJc w:val="left"/>
    </w:lvl>
  </w:abstractNum>
  <w:abstractNum w:abstractNumId="43" w15:restartNumberingAfterBreak="0">
    <w:nsid w:val="737B8DDC"/>
    <w:multiLevelType w:val="hybridMultilevel"/>
    <w:tmpl w:val="FF74A4AE"/>
    <w:lvl w:ilvl="0" w:tplc="4470ED20">
      <w:start w:val="1"/>
      <w:numFmt w:val="bullet"/>
      <w:lvlText w:val=""/>
      <w:lvlJc w:val="left"/>
    </w:lvl>
    <w:lvl w:ilvl="1" w:tplc="73E485E6">
      <w:numFmt w:val="decimal"/>
      <w:lvlText w:val=""/>
      <w:lvlJc w:val="left"/>
    </w:lvl>
    <w:lvl w:ilvl="2" w:tplc="6F047424">
      <w:numFmt w:val="decimal"/>
      <w:lvlText w:val=""/>
      <w:lvlJc w:val="left"/>
    </w:lvl>
    <w:lvl w:ilvl="3" w:tplc="29A62D2C">
      <w:numFmt w:val="decimal"/>
      <w:lvlText w:val=""/>
      <w:lvlJc w:val="left"/>
    </w:lvl>
    <w:lvl w:ilvl="4" w:tplc="3A96DC36">
      <w:numFmt w:val="decimal"/>
      <w:lvlText w:val=""/>
      <w:lvlJc w:val="left"/>
    </w:lvl>
    <w:lvl w:ilvl="5" w:tplc="9F88BCFE">
      <w:numFmt w:val="decimal"/>
      <w:lvlText w:val=""/>
      <w:lvlJc w:val="left"/>
    </w:lvl>
    <w:lvl w:ilvl="6" w:tplc="FA16BE2C">
      <w:numFmt w:val="decimal"/>
      <w:lvlText w:val=""/>
      <w:lvlJc w:val="left"/>
    </w:lvl>
    <w:lvl w:ilvl="7" w:tplc="3508D968">
      <w:numFmt w:val="decimal"/>
      <w:lvlText w:val=""/>
      <w:lvlJc w:val="left"/>
    </w:lvl>
    <w:lvl w:ilvl="8" w:tplc="E782FEF0">
      <w:numFmt w:val="decimal"/>
      <w:lvlText w:val=""/>
      <w:lvlJc w:val="left"/>
    </w:lvl>
  </w:abstractNum>
  <w:abstractNum w:abstractNumId="44" w15:restartNumberingAfterBreak="0">
    <w:nsid w:val="749ABB43"/>
    <w:multiLevelType w:val="hybridMultilevel"/>
    <w:tmpl w:val="EC401086"/>
    <w:lvl w:ilvl="0" w:tplc="2FA08446">
      <w:start w:val="1"/>
      <w:numFmt w:val="upperLetter"/>
      <w:lvlText w:val="%1"/>
      <w:lvlJc w:val="left"/>
    </w:lvl>
    <w:lvl w:ilvl="1" w:tplc="03228EE4">
      <w:start w:val="1"/>
      <w:numFmt w:val="bullet"/>
      <w:lvlText w:val=""/>
      <w:lvlJc w:val="left"/>
    </w:lvl>
    <w:lvl w:ilvl="2" w:tplc="4E0C733A">
      <w:numFmt w:val="decimal"/>
      <w:lvlText w:val=""/>
      <w:lvlJc w:val="left"/>
    </w:lvl>
    <w:lvl w:ilvl="3" w:tplc="F97A72AE">
      <w:numFmt w:val="decimal"/>
      <w:lvlText w:val=""/>
      <w:lvlJc w:val="left"/>
    </w:lvl>
    <w:lvl w:ilvl="4" w:tplc="DA245394">
      <w:numFmt w:val="decimal"/>
      <w:lvlText w:val=""/>
      <w:lvlJc w:val="left"/>
    </w:lvl>
    <w:lvl w:ilvl="5" w:tplc="BC2C6D08">
      <w:numFmt w:val="decimal"/>
      <w:lvlText w:val=""/>
      <w:lvlJc w:val="left"/>
    </w:lvl>
    <w:lvl w:ilvl="6" w:tplc="4DFE702E">
      <w:numFmt w:val="decimal"/>
      <w:lvlText w:val=""/>
      <w:lvlJc w:val="left"/>
    </w:lvl>
    <w:lvl w:ilvl="7" w:tplc="29840E60">
      <w:numFmt w:val="decimal"/>
      <w:lvlText w:val=""/>
      <w:lvlJc w:val="left"/>
    </w:lvl>
    <w:lvl w:ilvl="8" w:tplc="DEC6D62A">
      <w:numFmt w:val="decimal"/>
      <w:lvlText w:val=""/>
      <w:lvlJc w:val="left"/>
    </w:lvl>
  </w:abstractNum>
  <w:abstractNum w:abstractNumId="45" w15:restartNumberingAfterBreak="0">
    <w:nsid w:val="7644A45C"/>
    <w:multiLevelType w:val="hybridMultilevel"/>
    <w:tmpl w:val="E0408CB2"/>
    <w:lvl w:ilvl="0" w:tplc="0C6CC6A8">
      <w:start w:val="1"/>
      <w:numFmt w:val="decimal"/>
      <w:lvlText w:val="%1."/>
      <w:lvlJc w:val="left"/>
    </w:lvl>
    <w:lvl w:ilvl="1" w:tplc="925092FC">
      <w:numFmt w:val="decimal"/>
      <w:lvlText w:val=""/>
      <w:lvlJc w:val="left"/>
    </w:lvl>
    <w:lvl w:ilvl="2" w:tplc="5FF6C4B2">
      <w:numFmt w:val="decimal"/>
      <w:lvlText w:val=""/>
      <w:lvlJc w:val="left"/>
    </w:lvl>
    <w:lvl w:ilvl="3" w:tplc="86F03B32">
      <w:numFmt w:val="decimal"/>
      <w:lvlText w:val=""/>
      <w:lvlJc w:val="left"/>
    </w:lvl>
    <w:lvl w:ilvl="4" w:tplc="526A247C">
      <w:numFmt w:val="decimal"/>
      <w:lvlText w:val=""/>
      <w:lvlJc w:val="left"/>
    </w:lvl>
    <w:lvl w:ilvl="5" w:tplc="05724578">
      <w:numFmt w:val="decimal"/>
      <w:lvlText w:val=""/>
      <w:lvlJc w:val="left"/>
    </w:lvl>
    <w:lvl w:ilvl="6" w:tplc="5E82F970">
      <w:numFmt w:val="decimal"/>
      <w:lvlText w:val=""/>
      <w:lvlJc w:val="left"/>
    </w:lvl>
    <w:lvl w:ilvl="7" w:tplc="F1C00258">
      <w:numFmt w:val="decimal"/>
      <w:lvlText w:val=""/>
      <w:lvlJc w:val="left"/>
    </w:lvl>
    <w:lvl w:ilvl="8" w:tplc="5C20D224">
      <w:numFmt w:val="decimal"/>
      <w:lvlText w:val=""/>
      <w:lvlJc w:val="left"/>
    </w:lvl>
  </w:abstractNum>
  <w:abstractNum w:abstractNumId="46" w15:restartNumberingAfterBreak="0">
    <w:nsid w:val="7724C67E"/>
    <w:multiLevelType w:val="hybridMultilevel"/>
    <w:tmpl w:val="9F96D080"/>
    <w:lvl w:ilvl="0" w:tplc="5BDC806E">
      <w:start w:val="1"/>
      <w:numFmt w:val="decimal"/>
      <w:lvlText w:val="%1."/>
      <w:lvlJc w:val="left"/>
    </w:lvl>
    <w:lvl w:ilvl="1" w:tplc="7486C38E">
      <w:numFmt w:val="decimal"/>
      <w:lvlText w:val=""/>
      <w:lvlJc w:val="left"/>
    </w:lvl>
    <w:lvl w:ilvl="2" w:tplc="D44E648E">
      <w:numFmt w:val="decimal"/>
      <w:lvlText w:val=""/>
      <w:lvlJc w:val="left"/>
    </w:lvl>
    <w:lvl w:ilvl="3" w:tplc="F6AEFD72">
      <w:numFmt w:val="decimal"/>
      <w:lvlText w:val=""/>
      <w:lvlJc w:val="left"/>
    </w:lvl>
    <w:lvl w:ilvl="4" w:tplc="AE4AC814">
      <w:numFmt w:val="decimal"/>
      <w:lvlText w:val=""/>
      <w:lvlJc w:val="left"/>
    </w:lvl>
    <w:lvl w:ilvl="5" w:tplc="27C4F8CE">
      <w:numFmt w:val="decimal"/>
      <w:lvlText w:val=""/>
      <w:lvlJc w:val="left"/>
    </w:lvl>
    <w:lvl w:ilvl="6" w:tplc="B80C40E6">
      <w:numFmt w:val="decimal"/>
      <w:lvlText w:val=""/>
      <w:lvlJc w:val="left"/>
    </w:lvl>
    <w:lvl w:ilvl="7" w:tplc="42E0E3A0">
      <w:numFmt w:val="decimal"/>
      <w:lvlText w:val=""/>
      <w:lvlJc w:val="left"/>
    </w:lvl>
    <w:lvl w:ilvl="8" w:tplc="0BEE1AC8">
      <w:numFmt w:val="decimal"/>
      <w:lvlText w:val=""/>
      <w:lvlJc w:val="left"/>
    </w:lvl>
  </w:abstractNum>
  <w:abstractNum w:abstractNumId="47" w15:restartNumberingAfterBreak="0">
    <w:nsid w:val="77465F01"/>
    <w:multiLevelType w:val="hybridMultilevel"/>
    <w:tmpl w:val="C36A568A"/>
    <w:lvl w:ilvl="0" w:tplc="6A9098EE">
      <w:start w:val="1"/>
      <w:numFmt w:val="bullet"/>
      <w:lvlText w:val=""/>
      <w:lvlJc w:val="left"/>
    </w:lvl>
    <w:lvl w:ilvl="1" w:tplc="789A1FBE">
      <w:numFmt w:val="decimal"/>
      <w:lvlText w:val=""/>
      <w:lvlJc w:val="left"/>
    </w:lvl>
    <w:lvl w:ilvl="2" w:tplc="3A342A80">
      <w:numFmt w:val="decimal"/>
      <w:lvlText w:val=""/>
      <w:lvlJc w:val="left"/>
    </w:lvl>
    <w:lvl w:ilvl="3" w:tplc="B41E68B2">
      <w:numFmt w:val="decimal"/>
      <w:lvlText w:val=""/>
      <w:lvlJc w:val="left"/>
    </w:lvl>
    <w:lvl w:ilvl="4" w:tplc="E23CBFF4">
      <w:numFmt w:val="decimal"/>
      <w:lvlText w:val=""/>
      <w:lvlJc w:val="left"/>
    </w:lvl>
    <w:lvl w:ilvl="5" w:tplc="7E8ADC16">
      <w:numFmt w:val="decimal"/>
      <w:lvlText w:val=""/>
      <w:lvlJc w:val="left"/>
    </w:lvl>
    <w:lvl w:ilvl="6" w:tplc="F744ADE0">
      <w:numFmt w:val="decimal"/>
      <w:lvlText w:val=""/>
      <w:lvlJc w:val="left"/>
    </w:lvl>
    <w:lvl w:ilvl="7" w:tplc="0EAC26DA">
      <w:numFmt w:val="decimal"/>
      <w:lvlText w:val=""/>
      <w:lvlJc w:val="left"/>
    </w:lvl>
    <w:lvl w:ilvl="8" w:tplc="FB78C3D6">
      <w:numFmt w:val="decimal"/>
      <w:lvlText w:val=""/>
      <w:lvlJc w:val="left"/>
    </w:lvl>
  </w:abstractNum>
  <w:abstractNum w:abstractNumId="48" w15:restartNumberingAfterBreak="0">
    <w:nsid w:val="7A6D8D3C"/>
    <w:multiLevelType w:val="hybridMultilevel"/>
    <w:tmpl w:val="FE8623B8"/>
    <w:lvl w:ilvl="0" w:tplc="9600F262">
      <w:start w:val="1"/>
      <w:numFmt w:val="decimal"/>
      <w:lvlText w:val="%1."/>
      <w:lvlJc w:val="left"/>
    </w:lvl>
    <w:lvl w:ilvl="1" w:tplc="41025D88">
      <w:numFmt w:val="decimal"/>
      <w:lvlText w:val=""/>
      <w:lvlJc w:val="left"/>
    </w:lvl>
    <w:lvl w:ilvl="2" w:tplc="8FB0BA2C">
      <w:numFmt w:val="decimal"/>
      <w:lvlText w:val=""/>
      <w:lvlJc w:val="left"/>
    </w:lvl>
    <w:lvl w:ilvl="3" w:tplc="A10CD524">
      <w:numFmt w:val="decimal"/>
      <w:lvlText w:val=""/>
      <w:lvlJc w:val="left"/>
    </w:lvl>
    <w:lvl w:ilvl="4" w:tplc="684C96A4">
      <w:numFmt w:val="decimal"/>
      <w:lvlText w:val=""/>
      <w:lvlJc w:val="left"/>
    </w:lvl>
    <w:lvl w:ilvl="5" w:tplc="BA96C1E8">
      <w:numFmt w:val="decimal"/>
      <w:lvlText w:val=""/>
      <w:lvlJc w:val="left"/>
    </w:lvl>
    <w:lvl w:ilvl="6" w:tplc="98A0AC2C">
      <w:numFmt w:val="decimal"/>
      <w:lvlText w:val=""/>
      <w:lvlJc w:val="left"/>
    </w:lvl>
    <w:lvl w:ilvl="7" w:tplc="C26EAC82">
      <w:numFmt w:val="decimal"/>
      <w:lvlText w:val=""/>
      <w:lvlJc w:val="left"/>
    </w:lvl>
    <w:lvl w:ilvl="8" w:tplc="6FCE9078">
      <w:numFmt w:val="decimal"/>
      <w:lvlText w:val=""/>
      <w:lvlJc w:val="left"/>
    </w:lvl>
  </w:abstractNum>
  <w:abstractNum w:abstractNumId="49" w15:restartNumberingAfterBreak="0">
    <w:nsid w:val="7C3DBD3D"/>
    <w:multiLevelType w:val="hybridMultilevel"/>
    <w:tmpl w:val="63D41EAE"/>
    <w:lvl w:ilvl="0" w:tplc="496899A6">
      <w:start w:val="1"/>
      <w:numFmt w:val="bullet"/>
      <w:lvlText w:val=""/>
      <w:lvlJc w:val="left"/>
    </w:lvl>
    <w:lvl w:ilvl="1" w:tplc="E6FA8F7C">
      <w:numFmt w:val="decimal"/>
      <w:lvlText w:val=""/>
      <w:lvlJc w:val="left"/>
    </w:lvl>
    <w:lvl w:ilvl="2" w:tplc="2758BD0E">
      <w:numFmt w:val="decimal"/>
      <w:lvlText w:val=""/>
      <w:lvlJc w:val="left"/>
    </w:lvl>
    <w:lvl w:ilvl="3" w:tplc="4C4C81D2">
      <w:numFmt w:val="decimal"/>
      <w:lvlText w:val=""/>
      <w:lvlJc w:val="left"/>
    </w:lvl>
    <w:lvl w:ilvl="4" w:tplc="B846F1B2">
      <w:numFmt w:val="decimal"/>
      <w:lvlText w:val=""/>
      <w:lvlJc w:val="left"/>
    </w:lvl>
    <w:lvl w:ilvl="5" w:tplc="BA4A3CA0">
      <w:numFmt w:val="decimal"/>
      <w:lvlText w:val=""/>
      <w:lvlJc w:val="left"/>
    </w:lvl>
    <w:lvl w:ilvl="6" w:tplc="219CCCB2">
      <w:numFmt w:val="decimal"/>
      <w:lvlText w:val=""/>
      <w:lvlJc w:val="left"/>
    </w:lvl>
    <w:lvl w:ilvl="7" w:tplc="3DA69382">
      <w:numFmt w:val="decimal"/>
      <w:lvlText w:val=""/>
      <w:lvlJc w:val="left"/>
    </w:lvl>
    <w:lvl w:ilvl="8" w:tplc="7CCAE864">
      <w:numFmt w:val="decimal"/>
      <w:lvlText w:val=""/>
      <w:lvlJc w:val="left"/>
    </w:lvl>
  </w:abstractNum>
  <w:num w:numId="1">
    <w:abstractNumId w:val="22"/>
  </w:num>
  <w:num w:numId="2">
    <w:abstractNumId w:val="4"/>
  </w:num>
  <w:num w:numId="3">
    <w:abstractNumId w:val="6"/>
  </w:num>
  <w:num w:numId="4">
    <w:abstractNumId w:val="28"/>
  </w:num>
  <w:num w:numId="5">
    <w:abstractNumId w:val="41"/>
  </w:num>
  <w:num w:numId="6">
    <w:abstractNumId w:val="12"/>
  </w:num>
  <w:num w:numId="7">
    <w:abstractNumId w:val="3"/>
  </w:num>
  <w:num w:numId="8">
    <w:abstractNumId w:val="0"/>
  </w:num>
  <w:num w:numId="9">
    <w:abstractNumId w:val="20"/>
  </w:num>
  <w:num w:numId="10">
    <w:abstractNumId w:val="2"/>
  </w:num>
  <w:num w:numId="11">
    <w:abstractNumId w:val="8"/>
  </w:num>
  <w:num w:numId="12">
    <w:abstractNumId w:val="49"/>
  </w:num>
  <w:num w:numId="13">
    <w:abstractNumId w:val="43"/>
  </w:num>
  <w:num w:numId="14">
    <w:abstractNumId w:val="38"/>
  </w:num>
  <w:num w:numId="15">
    <w:abstractNumId w:val="9"/>
  </w:num>
  <w:num w:numId="16">
    <w:abstractNumId w:val="24"/>
  </w:num>
  <w:num w:numId="17">
    <w:abstractNumId w:val="15"/>
  </w:num>
  <w:num w:numId="18">
    <w:abstractNumId w:val="35"/>
  </w:num>
  <w:num w:numId="19">
    <w:abstractNumId w:val="21"/>
  </w:num>
  <w:num w:numId="20">
    <w:abstractNumId w:val="29"/>
  </w:num>
  <w:num w:numId="21">
    <w:abstractNumId w:val="23"/>
  </w:num>
  <w:num w:numId="22">
    <w:abstractNumId w:val="1"/>
  </w:num>
  <w:num w:numId="23">
    <w:abstractNumId w:val="17"/>
  </w:num>
  <w:num w:numId="24">
    <w:abstractNumId w:val="47"/>
  </w:num>
  <w:num w:numId="25">
    <w:abstractNumId w:val="46"/>
  </w:num>
  <w:num w:numId="26">
    <w:abstractNumId w:val="33"/>
  </w:num>
  <w:num w:numId="27">
    <w:abstractNumId w:val="10"/>
  </w:num>
  <w:num w:numId="28">
    <w:abstractNumId w:val="34"/>
  </w:num>
  <w:num w:numId="29">
    <w:abstractNumId w:val="26"/>
  </w:num>
  <w:num w:numId="30">
    <w:abstractNumId w:val="14"/>
  </w:num>
  <w:num w:numId="31">
    <w:abstractNumId w:val="32"/>
  </w:num>
  <w:num w:numId="32">
    <w:abstractNumId w:val="5"/>
  </w:num>
  <w:num w:numId="33">
    <w:abstractNumId w:val="19"/>
  </w:num>
  <w:num w:numId="34">
    <w:abstractNumId w:val="40"/>
  </w:num>
  <w:num w:numId="35">
    <w:abstractNumId w:val="37"/>
  </w:num>
  <w:num w:numId="36">
    <w:abstractNumId w:val="11"/>
  </w:num>
  <w:num w:numId="37">
    <w:abstractNumId w:val="7"/>
  </w:num>
  <w:num w:numId="38">
    <w:abstractNumId w:val="42"/>
  </w:num>
  <w:num w:numId="39">
    <w:abstractNumId w:val="13"/>
  </w:num>
  <w:num w:numId="40">
    <w:abstractNumId w:val="31"/>
  </w:num>
  <w:num w:numId="41">
    <w:abstractNumId w:val="48"/>
  </w:num>
  <w:num w:numId="42">
    <w:abstractNumId w:val="25"/>
  </w:num>
  <w:num w:numId="43">
    <w:abstractNumId w:val="27"/>
  </w:num>
  <w:num w:numId="44">
    <w:abstractNumId w:val="39"/>
  </w:num>
  <w:num w:numId="45">
    <w:abstractNumId w:val="18"/>
  </w:num>
  <w:num w:numId="46">
    <w:abstractNumId w:val="45"/>
  </w:num>
  <w:num w:numId="47">
    <w:abstractNumId w:val="16"/>
  </w:num>
  <w:num w:numId="48">
    <w:abstractNumId w:val="36"/>
  </w:num>
  <w:num w:numId="49">
    <w:abstractNumId w:val="3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09"/>
    <w:rsid w:val="00442277"/>
    <w:rsid w:val="008078FE"/>
    <w:rsid w:val="00E7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8DF6D-1990-4293-BCA5-9B234630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3315</Words>
  <Characters>18898</Characters>
  <Application>Microsoft Office Word</Application>
  <DocSecurity>0</DocSecurity>
  <Lines>157</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RINA</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Luigi Giacometti</cp:lastModifiedBy>
  <cp:revision>2</cp:revision>
  <dcterms:created xsi:type="dcterms:W3CDTF">2017-01-09T08:16:00Z</dcterms:created>
  <dcterms:modified xsi:type="dcterms:W3CDTF">2017-01-09T08:16:00Z</dcterms:modified>
</cp:coreProperties>
</file>